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275"/>
        <w:tblW w:w="15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073"/>
        <w:gridCol w:w="2552"/>
        <w:gridCol w:w="1984"/>
        <w:gridCol w:w="1843"/>
        <w:gridCol w:w="1701"/>
        <w:gridCol w:w="1418"/>
        <w:gridCol w:w="2693"/>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264" w:type="dxa"/>
            <w:gridSpan w:val="7"/>
            <w:shd w:val="clear" w:color="auto" w:fill="FFFFFF"/>
            <w:vAlign w:val="center"/>
          </w:tcPr>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8E16B6">
              <w:rPr>
                <w:rFonts w:ascii="Cambria" w:hAnsi="Cambria" w:cs="Cambria"/>
                <w:b/>
                <w:bCs/>
                <w:color w:val="000000"/>
                <w:sz w:val="20"/>
                <w:szCs w:val="20"/>
                <w:lang w:eastAsia="tr-TR"/>
              </w:rPr>
              <w:t xml:space="preserve">ÖĞRENME ALANI: BİREY VE TOPLUM                                                         ÜNİTE : KENDİMİ TANIYORUM  </w:t>
            </w:r>
          </w:p>
        </w:tc>
      </w:tr>
      <w:tr w:rsidR="00AE3A6F" w:rsidRPr="00FD2E67">
        <w:trPr>
          <w:trHeight w:hRule="exact" w:val="721"/>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07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2552"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ARA DİSİPLİNLER İLE İLİŞKİLENDİRME</w:t>
            </w:r>
          </w:p>
        </w:tc>
        <w:tc>
          <w:tcPr>
            <w:tcW w:w="198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184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418"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6"/>
                <w:szCs w:val="16"/>
                <w:lang w:eastAsia="tr-TR"/>
              </w:rPr>
            </w:pPr>
            <w:r w:rsidRPr="008E16B6">
              <w:rPr>
                <w:rFonts w:ascii="Cambria" w:hAnsi="Cambria" w:cs="Cambria"/>
                <w:b/>
                <w:bCs/>
                <w:color w:val="000000"/>
                <w:sz w:val="16"/>
                <w:szCs w:val="16"/>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6"/>
                <w:szCs w:val="16"/>
                <w:lang w:eastAsia="tr-TR"/>
              </w:rPr>
            </w:pPr>
            <w:r w:rsidRPr="008E16B6">
              <w:rPr>
                <w:rFonts w:ascii="Cambria" w:hAnsi="Cambria" w:cs="Cambria"/>
                <w:b/>
                <w:bCs/>
                <w:color w:val="000000"/>
                <w:sz w:val="16"/>
                <w:szCs w:val="16"/>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6"/>
                <w:szCs w:val="16"/>
                <w:lang w:eastAsia="tr-TR"/>
              </w:rPr>
            </w:pPr>
            <w:r w:rsidRPr="008E16B6">
              <w:rPr>
                <w:rFonts w:ascii="Cambria" w:hAnsi="Cambria" w:cs="Cambria"/>
                <w:b/>
                <w:bCs/>
                <w:color w:val="000000"/>
                <w:sz w:val="16"/>
                <w:szCs w:val="16"/>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269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hRule="exact" w:val="1558"/>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EYLÜL</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19-30 Eylül</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073" w:type="dxa"/>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 Bireysel farklılıkları tanır ve kabul eder.</w:t>
            </w:r>
          </w:p>
        </w:tc>
        <w:tc>
          <w:tcPr>
            <w:tcW w:w="2552"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Özel Eğitim (1-1); (1-2)</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1. Kişilerin yetenek, beceri ve güçlerinin değişik olabileceğinin farkına varır.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2. Kendi farklılığını kabullenir.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Özel Eğitim (4-2); (4-8)</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2. Farklılıklara karşı anlayış ve saygı gösterir.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8. Başkalarının duygularının far</w:t>
            </w:r>
            <w:r w:rsidRPr="008E16B6">
              <w:rPr>
                <w:rFonts w:ascii="Times New Roman" w:hAnsi="Times New Roman" w:cs="Times New Roman"/>
                <w:sz w:val="15"/>
                <w:szCs w:val="15"/>
                <w:lang w:eastAsia="tr-TR"/>
              </w:rPr>
              <w:softHyphen/>
              <w:t>kında olur.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Rehberlik ve Psikolojik Danışma (4-4)</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Özel Eğitim (3-6)</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6. Kendini ifade edebilme becerisi geliştirir.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br/>
              <w:t>Girişimcilik (1-1)</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1. Kişiler arasındaki farklılıkları tanır.</w:t>
            </w:r>
            <w:r w:rsidRPr="008E16B6">
              <w:rPr>
                <w:rFonts w:ascii="Times New Roman" w:hAnsi="Times New Roman" w:cs="Times New Roman"/>
                <w:sz w:val="15"/>
                <w:szCs w:val="15"/>
                <w:lang w:eastAsia="tr-TR"/>
              </w:rPr>
              <w:br/>
              <w:t>Kariyer Bilinci Geliştirme (1-2)</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2.İnsanların tek ve kendine özgü</w:t>
            </w:r>
            <w:r w:rsidRPr="008E16B6">
              <w:rPr>
                <w:rFonts w:ascii="Times New Roman" w:hAnsi="Times New Roman" w:cs="Times New Roman"/>
                <w:sz w:val="15"/>
                <w:szCs w:val="15"/>
                <w:lang w:eastAsia="tr-TR"/>
              </w:rPr>
              <w:br/>
              <w:t>olduğunu fark eder.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Rehberlik ve Psikolojik Danışma(1-1)</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Kendinin ve diğer İnsanların fiziksel, zihinsel ve duygusal özelliklerini tanır.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Sağlık Kültürü (1-11)</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11. Bireysel farklılıklara saygı duyar </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Rehberlik ve Psikolojik Danışma;(2,3-12);(4-4)</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12. Farklı durumlarda farklı duygu</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ve düşünceler yaşayabileceğinin</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 farkında olur. </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4. İnsanların fikirlerine, ilgilerine ve duygularına saygı gösterir. </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Sağlık Kültürü (4-10) </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10. Başkalarının duygularına duyarlı olur.</w:t>
            </w:r>
          </w:p>
        </w:tc>
        <w:tc>
          <w:tcPr>
            <w:tcW w:w="1984"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3. kazanım için Türkçe dersi "Konuşma" öğrenme alanı; Kendini Sözlü Olarak ifade Etme. </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20. kazanım: Bir fikre katılıp katılmadığını nedenleriyle ortaya koyar.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5. kazanım için Türkçe dersi "Yazma" öğrenme alanı; Kendini Yazılı Olarak ifade Etme</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 7. kazanım: Olayları, oluş sırasına göre yazar.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5. kazanım için matematik dersi "Zamanı Ölçme" alt öğrenme alanı (3. kazanım: Yıl-ay-hafta-gün arasındaki ilişkileri açıklar.)</w:t>
            </w:r>
          </w:p>
        </w:tc>
        <w:tc>
          <w:tcPr>
            <w:tcW w:w="1843"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5. Atatürk'ün kişilik özellikleri AÇIKLAMA: Atatürk'ün iyi bir yönetici ve çok yönlü bir önder oluşu, öğreticilik yönü, ileri görüşlülüğü, açık sözlülüğü. 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1701"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1. Bireysel Farklılıklar</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2. Sevdiklerimin</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Sevdikleri</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3. Duygu Küpü</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4. Duygu ve Düşünce</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5. Duygularım</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6. Saygı</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7. Yaşamım</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8. Nüfus Cüzdanım</w:t>
            </w: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p>
          <w:p w:rsidR="00AE3A6F" w:rsidRPr="008E16B6" w:rsidRDefault="00AE3A6F" w:rsidP="00AF3701">
            <w:pPr>
              <w:widowControl w:val="0"/>
              <w:autoSpaceDE w:val="0"/>
              <w:autoSpaceDN w:val="0"/>
              <w:adjustRightInd w:val="0"/>
              <w:spacing w:before="0" w:after="0"/>
              <w:rPr>
                <w:rFonts w:ascii="Cambria" w:hAnsi="Cambria" w:cs="Cambria"/>
                <w:sz w:val="16"/>
                <w:szCs w:val="16"/>
                <w:lang w:eastAsia="tr-TR"/>
              </w:rPr>
            </w:pPr>
            <w:r w:rsidRPr="008E16B6">
              <w:rPr>
                <w:rFonts w:ascii="Cambria" w:hAnsi="Cambria" w:cs="Cambria"/>
                <w:sz w:val="16"/>
                <w:szCs w:val="16"/>
                <w:lang w:eastAsia="tr-TR"/>
              </w:rPr>
              <w:t>9. Atatürk’ün</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Cambria" w:hAnsi="Cambria" w:cs="Cambria"/>
                <w:sz w:val="16"/>
                <w:szCs w:val="16"/>
                <w:lang w:eastAsia="tr-TR"/>
              </w:rPr>
              <w:t>Kimlik Bilgileri</w:t>
            </w:r>
          </w:p>
        </w:tc>
        <w:tc>
          <w:tcPr>
            <w:tcW w:w="1418"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2693"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Rehberlik servisi ile bireysel farklılıkların tanıma, duygu ve düşünceleri ifade etme konularında iş birliği yapılmalıdır.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Resmî kurum ve kuruluşlar tarafından verilen kimlik belgeleri (nüfus cüzdanı, okul kimliği, spor kulübü kimliği, kütüphane kimliği vb.) ele alınacaktır. (6. kazanım)</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[I] 4. kazanım "Gazete Kupürlerinden Yararlanma" ile ilişkilendirilecektir. Açıklama: Belli bir konuya ilişkin gazete kupürlerinden yararlanılarak öğrencilerin konuyla ilgili görüşleri alınıp tartışmaları sağlanabilir.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tabs>
                <w:tab w:val="center" w:pos="4536"/>
                <w:tab w:val="right" w:pos="9072"/>
              </w:tabs>
              <w:autoSpaceDE w:val="0"/>
              <w:autoSpaceDN w:val="0"/>
              <w:adjustRightInd w:val="0"/>
              <w:spacing w:before="80" w:after="0"/>
              <w:ind w:firstLine="74"/>
              <w:rPr>
                <w:rFonts w:ascii="Times New Roman" w:hAnsi="Times New Roman" w:cs="Times New Roman"/>
                <w:color w:val="000000"/>
                <w:sz w:val="14"/>
                <w:szCs w:val="14"/>
                <w:lang w:eastAsia="tr-TR"/>
              </w:rPr>
            </w:pPr>
            <w:r w:rsidRPr="008E16B6">
              <w:rPr>
                <w:rFonts w:ascii="Times New Roman" w:hAnsi="Times New Roman" w:cs="Times New Roman"/>
                <w:color w:val="000000"/>
                <w:sz w:val="14"/>
                <w:szCs w:val="14"/>
                <w:lang w:eastAsia="tr-TR"/>
              </w:rPr>
              <w:t>[!] Doğrudan verilecek beceri: Kanıtı tanıma ve kullanma.</w:t>
            </w:r>
          </w:p>
          <w:p w:rsidR="00AE3A6F" w:rsidRPr="008E16B6" w:rsidRDefault="00AE3A6F" w:rsidP="00AF3701">
            <w:pPr>
              <w:widowControl w:val="0"/>
              <w:tabs>
                <w:tab w:val="center" w:pos="4536"/>
                <w:tab w:val="right" w:pos="9072"/>
              </w:tabs>
              <w:autoSpaceDE w:val="0"/>
              <w:autoSpaceDN w:val="0"/>
              <w:adjustRightInd w:val="0"/>
              <w:spacing w:before="80" w:after="0"/>
              <w:ind w:firstLine="74"/>
              <w:rPr>
                <w:rFonts w:ascii="Times New Roman" w:hAnsi="Times New Roman" w:cs="Times New Roman"/>
                <w:color w:val="000000"/>
                <w:sz w:val="14"/>
                <w:szCs w:val="14"/>
                <w:lang w:eastAsia="tr-TR"/>
              </w:rPr>
            </w:pPr>
          </w:p>
          <w:p w:rsidR="00AE3A6F" w:rsidRPr="008E16B6" w:rsidRDefault="00AE3A6F" w:rsidP="00AF3701">
            <w:pPr>
              <w:widowControl w:val="0"/>
              <w:tabs>
                <w:tab w:val="center" w:pos="4536"/>
                <w:tab w:val="right" w:pos="9072"/>
              </w:tabs>
              <w:autoSpaceDE w:val="0"/>
              <w:autoSpaceDN w:val="0"/>
              <w:adjustRightInd w:val="0"/>
              <w:spacing w:before="80" w:after="0"/>
              <w:ind w:firstLine="74"/>
              <w:rPr>
                <w:rFonts w:ascii="Times New Roman" w:hAnsi="Times New Roman" w:cs="Times New Roman"/>
                <w:color w:val="000000"/>
                <w:sz w:val="14"/>
                <w:szCs w:val="14"/>
                <w:lang w:eastAsia="tr-TR"/>
              </w:rPr>
            </w:pPr>
          </w:p>
          <w:p w:rsidR="00AE3A6F" w:rsidRPr="008E16B6" w:rsidRDefault="00AE3A6F" w:rsidP="00AF3701">
            <w:pPr>
              <w:widowControl w:val="0"/>
              <w:tabs>
                <w:tab w:val="center" w:pos="4536"/>
                <w:tab w:val="right" w:pos="9072"/>
              </w:tabs>
              <w:autoSpaceDE w:val="0"/>
              <w:autoSpaceDN w:val="0"/>
              <w:adjustRightInd w:val="0"/>
              <w:spacing w:before="80" w:after="0"/>
              <w:ind w:firstLine="74"/>
              <w:rPr>
                <w:rFonts w:ascii="Times New Roman" w:hAnsi="Times New Roman" w:cs="Times New Roman"/>
                <w:color w:val="000000"/>
                <w:sz w:val="14"/>
                <w:szCs w:val="14"/>
                <w:lang w:eastAsia="tr-TR"/>
              </w:rPr>
            </w:pPr>
          </w:p>
          <w:p w:rsidR="00AE3A6F" w:rsidRPr="008E16B6" w:rsidRDefault="00AE3A6F" w:rsidP="00AF3701">
            <w:pPr>
              <w:widowControl w:val="0"/>
              <w:tabs>
                <w:tab w:val="center" w:pos="4536"/>
                <w:tab w:val="right" w:pos="9072"/>
              </w:tabs>
              <w:autoSpaceDE w:val="0"/>
              <w:autoSpaceDN w:val="0"/>
              <w:adjustRightInd w:val="0"/>
              <w:spacing w:before="80" w:after="0"/>
              <w:ind w:firstLine="74"/>
              <w:rPr>
                <w:rFonts w:ascii="Times New Roman" w:hAnsi="Times New Roman" w:cs="Times New Roman"/>
                <w:color w:val="000000"/>
                <w:sz w:val="14"/>
                <w:szCs w:val="14"/>
                <w:lang w:eastAsia="tr-TR"/>
              </w:rPr>
            </w:pPr>
          </w:p>
          <w:p w:rsidR="00AE3A6F" w:rsidRPr="008E16B6" w:rsidRDefault="00AE3A6F" w:rsidP="00AF3701">
            <w:pPr>
              <w:widowControl w:val="0"/>
              <w:tabs>
                <w:tab w:val="center" w:pos="4536"/>
                <w:tab w:val="right" w:pos="9072"/>
              </w:tabs>
              <w:autoSpaceDE w:val="0"/>
              <w:autoSpaceDN w:val="0"/>
              <w:adjustRightInd w:val="0"/>
              <w:spacing w:before="80" w:after="0"/>
              <w:ind w:firstLine="74"/>
              <w:rPr>
                <w:rFonts w:ascii="Times New Roman" w:hAnsi="Times New Roman" w:cs="Times New Roman"/>
                <w:color w:val="000000"/>
                <w:sz w:val="14"/>
                <w:szCs w:val="14"/>
                <w:lang w:eastAsia="tr-TR"/>
              </w:rPr>
            </w:pPr>
            <w:r w:rsidRPr="008E16B6">
              <w:rPr>
                <w:rFonts w:ascii="Times New Roman" w:hAnsi="Times New Roman" w:cs="Times New Roman"/>
                <w:color w:val="000000"/>
                <w:sz w:val="14"/>
                <w:szCs w:val="14"/>
                <w:lang w:eastAsia="tr-TR"/>
              </w:rPr>
              <w:t>[!] Doğrudan verilecek değer: Duygu ve düşüncelere saygı ve hoşgörü</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1005"/>
        </w:trPr>
        <w:tc>
          <w:tcPr>
            <w:tcW w:w="428"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sz w:val="20"/>
                <w:szCs w:val="20"/>
                <w:lang w:eastAsia="tr-TR"/>
              </w:rPr>
            </w:pPr>
          </w:p>
        </w:tc>
        <w:tc>
          <w:tcPr>
            <w:tcW w:w="517" w:type="dxa"/>
            <w:vMerge/>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073" w:type="dxa"/>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2.Duyguları ve</w:t>
            </w:r>
            <w:r w:rsidRPr="00377B68">
              <w:rPr>
                <w:rFonts w:ascii="Times New Roman" w:hAnsi="Times New Roman" w:cs="Times New Roman"/>
                <w:sz w:val="16"/>
                <w:szCs w:val="16"/>
                <w:lang w:eastAsia="tr-TR"/>
              </w:rPr>
              <w:br/>
              <w:t>düşünceleri arasındaki</w:t>
            </w:r>
            <w:r w:rsidRPr="00377B68">
              <w:rPr>
                <w:rFonts w:ascii="Times New Roman" w:hAnsi="Times New Roman" w:cs="Times New Roman"/>
                <w:sz w:val="16"/>
                <w:szCs w:val="16"/>
                <w:lang w:eastAsia="tr-TR"/>
              </w:rPr>
              <w:br/>
              <w:t>ilişkiyi fark eder.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991"/>
        </w:trPr>
        <w:tc>
          <w:tcPr>
            <w:tcW w:w="428"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sz w:val="20"/>
                <w:szCs w:val="20"/>
                <w:lang w:eastAsia="tr-TR"/>
              </w:rPr>
            </w:pPr>
          </w:p>
        </w:tc>
        <w:tc>
          <w:tcPr>
            <w:tcW w:w="517" w:type="dxa"/>
            <w:vMerge/>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073" w:type="dxa"/>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3.Farklı durumlara ait</w:t>
            </w:r>
            <w:r w:rsidRPr="00377B68">
              <w:rPr>
                <w:rFonts w:ascii="Times New Roman" w:hAnsi="Times New Roman" w:cs="Times New Roman"/>
                <w:sz w:val="16"/>
                <w:szCs w:val="16"/>
                <w:lang w:eastAsia="tr-TR"/>
              </w:rPr>
              <w:br/>
              <w:t>duygu ve düşüncelerini</w:t>
            </w:r>
            <w:r w:rsidRPr="00377B68">
              <w:rPr>
                <w:rFonts w:ascii="Times New Roman" w:hAnsi="Times New Roman" w:cs="Times New Roman"/>
                <w:sz w:val="16"/>
                <w:szCs w:val="16"/>
                <w:lang w:eastAsia="tr-TR"/>
              </w:rPr>
              <w:br/>
              <w:t>ifade eder.</w:t>
            </w: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849"/>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EKİM</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3-14 Ekim</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073" w:type="dxa"/>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4.Başkalarının duygu</w:t>
            </w:r>
            <w:r w:rsidRPr="00377B68">
              <w:rPr>
                <w:rFonts w:ascii="Times New Roman" w:hAnsi="Times New Roman" w:cs="Times New Roman"/>
                <w:sz w:val="16"/>
                <w:szCs w:val="16"/>
                <w:lang w:eastAsia="tr-TR"/>
              </w:rPr>
              <w:br/>
              <w:t>ve düşüncelerini saygı</w:t>
            </w:r>
            <w:r w:rsidRPr="00377B68">
              <w:rPr>
                <w:rFonts w:ascii="Times New Roman" w:hAnsi="Times New Roman" w:cs="Times New Roman"/>
                <w:sz w:val="16"/>
                <w:szCs w:val="16"/>
                <w:lang w:eastAsia="tr-TR"/>
              </w:rPr>
              <w:br/>
              <w:t>ile karşılar.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1087"/>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073" w:type="dxa"/>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5.Yaşamına ilişkin belli</w:t>
            </w:r>
            <w:r w:rsidRPr="00377B68">
              <w:rPr>
                <w:rFonts w:ascii="Times New Roman" w:hAnsi="Times New Roman" w:cs="Times New Roman"/>
                <w:sz w:val="16"/>
                <w:szCs w:val="16"/>
                <w:lang w:eastAsia="tr-TR"/>
              </w:rPr>
              <w:br/>
              <w:t>başlı olaylar kronolojik</w:t>
            </w:r>
            <w:r w:rsidRPr="00377B68">
              <w:rPr>
                <w:rFonts w:ascii="Times New Roman" w:hAnsi="Times New Roman" w:cs="Times New Roman"/>
                <w:sz w:val="16"/>
                <w:szCs w:val="16"/>
                <w:lang w:eastAsia="tr-TR"/>
              </w:rPr>
              <w:br/>
              <w:t>sıraya koyar.</w:t>
            </w: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1716"/>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073" w:type="dxa"/>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6.Sahip olduğu resmî kimlik belgelerindeki bilgileri analiz ederek kişisel kimliğine ilişkin çıkarımlarda bulunur.</w:t>
            </w: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073" w:type="dxa"/>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Ölçme ve Değerlendirme</w:t>
            </w: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
        <w:rPr>
          <w:noProof/>
          <w:lang w:eastAsia="tr-TR"/>
        </w:rPr>
        <w:pict>
          <v:rect id="_x0000_s1026" style="position:absolute;margin-left:25.25pt;margin-top:7.15pt;width:727.55pt;height:50.3pt;z-index:251658240;mso-position-horizontal-relative:text;mso-position-vertical-relative:text">
            <v:textbox>
              <w:txbxContent>
                <w:p w:rsidR="00AE3A6F" w:rsidRPr="00CA03EE" w:rsidRDefault="00AE3A6F" w:rsidP="00CD15DA">
                  <w:pPr>
                    <w:jc w:val="center"/>
                    <w:rPr>
                      <w:rFonts w:ascii="Times New Roman" w:hAnsi="Times New Roman" w:cs="Times New Roman"/>
                      <w:b/>
                      <w:bCs/>
                    </w:rPr>
                  </w:pPr>
                  <w:r w:rsidRPr="00CA03EE">
                    <w:rPr>
                      <w:rFonts w:ascii="Times New Roman" w:hAnsi="Times New Roman" w:cs="Times New Roman"/>
                      <w:b/>
                      <w:bCs/>
                    </w:rPr>
                    <w:t>201</w:t>
                  </w:r>
                  <w:r>
                    <w:rPr>
                      <w:rFonts w:ascii="Times New Roman" w:hAnsi="Times New Roman" w:cs="Times New Roman"/>
                      <w:b/>
                      <w:bCs/>
                    </w:rPr>
                    <w:t xml:space="preserve">6 - </w:t>
                  </w:r>
                  <w:r w:rsidRPr="00CA03EE">
                    <w:rPr>
                      <w:rFonts w:ascii="Times New Roman" w:hAnsi="Times New Roman" w:cs="Times New Roman"/>
                      <w:b/>
                      <w:bCs/>
                    </w:rPr>
                    <w:t>201</w:t>
                  </w:r>
                  <w:r>
                    <w:rPr>
                      <w:rFonts w:ascii="Times New Roman" w:hAnsi="Times New Roman" w:cs="Times New Roman"/>
                      <w:b/>
                      <w:bCs/>
                    </w:rPr>
                    <w:t xml:space="preserve">7 EĞİTİM </w:t>
                  </w:r>
                  <w:r w:rsidRPr="00CA03EE">
                    <w:rPr>
                      <w:rFonts w:ascii="Times New Roman" w:hAnsi="Times New Roman" w:cs="Times New Roman"/>
                      <w:b/>
                      <w:bCs/>
                    </w:rPr>
                    <w:t xml:space="preserve">ÖĞRETİM YILI </w:t>
                  </w:r>
                  <w:r>
                    <w:rPr>
                      <w:rFonts w:ascii="Times New Roman" w:hAnsi="Times New Roman" w:cs="Times New Roman"/>
                      <w:b/>
                      <w:bCs/>
                    </w:rPr>
                    <w:t xml:space="preserve">BAHÇELİEVLER </w:t>
                  </w:r>
                  <w:r w:rsidRPr="00CA03EE">
                    <w:rPr>
                      <w:rFonts w:ascii="Times New Roman" w:hAnsi="Times New Roman" w:cs="Times New Roman"/>
                      <w:b/>
                      <w:bCs/>
                    </w:rPr>
                    <w:t>İLKOKULU 4. SINIFLAR</w:t>
                  </w:r>
                </w:p>
                <w:p w:rsidR="00AE3A6F" w:rsidRPr="00CA03EE" w:rsidRDefault="00AE3A6F" w:rsidP="00CD15DA">
                  <w:pPr>
                    <w:jc w:val="center"/>
                    <w:rPr>
                      <w:rFonts w:ascii="Times New Roman" w:hAnsi="Times New Roman" w:cs="Times New Roman"/>
                      <w:b/>
                      <w:bCs/>
                    </w:rPr>
                  </w:pPr>
                  <w:r>
                    <w:rPr>
                      <w:rFonts w:ascii="Times New Roman" w:hAnsi="Times New Roman" w:cs="Times New Roman"/>
                      <w:b/>
                      <w:bCs/>
                    </w:rPr>
                    <w:t xml:space="preserve">SOSYAL BİLGİLER </w:t>
                  </w:r>
                  <w:r w:rsidRPr="00CA03EE">
                    <w:rPr>
                      <w:rFonts w:ascii="Times New Roman" w:hAnsi="Times New Roman" w:cs="Times New Roman"/>
                      <w:b/>
                      <w:bCs/>
                    </w:rPr>
                    <w:t>DERSİ ÜNİTELENDİRİLMİŞ YILLIK PLANI</w:t>
                  </w:r>
                </w:p>
                <w:p w:rsidR="00AE3A6F" w:rsidRDefault="00AE3A6F" w:rsidP="00CD15DA"/>
              </w:txbxContent>
            </v:textbox>
          </v:rect>
        </w:pict>
      </w:r>
    </w:p>
    <w:p w:rsidR="00AE3A6F" w:rsidRDefault="00AE3A6F"/>
    <w:p w:rsidR="00AE3A6F" w:rsidRDefault="00AE3A6F"/>
    <w:p w:rsidR="00AE3A6F" w:rsidRDefault="00AE3A6F"/>
    <w:p w:rsidR="00AE3A6F" w:rsidRDefault="00AE3A6F"/>
    <w:p w:rsidR="00AE3A6F" w:rsidRDefault="00AE3A6F"/>
    <w:p w:rsidR="00AE3A6F" w:rsidRDefault="00AE3A6F"/>
    <w:tbl>
      <w:tblPr>
        <w:tblpPr w:leftFromText="141" w:rightFromText="141" w:vertAnchor="text" w:horzAnchor="margin" w:tblpY="328"/>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499"/>
        <w:gridCol w:w="1701"/>
        <w:gridCol w:w="2126"/>
        <w:gridCol w:w="2410"/>
        <w:gridCol w:w="1701"/>
        <w:gridCol w:w="1275"/>
        <w:gridCol w:w="2694"/>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vAlign w:val="center"/>
          </w:tcPr>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8E16B6">
              <w:rPr>
                <w:rFonts w:ascii="Cambria" w:hAnsi="Cambria" w:cs="Cambria"/>
                <w:b/>
                <w:bCs/>
                <w:color w:val="000000"/>
                <w:sz w:val="20"/>
                <w:szCs w:val="20"/>
                <w:lang w:eastAsia="tr-TR"/>
              </w:rPr>
              <w:t xml:space="preserve">ÖĞRENME ALANI: </w:t>
            </w:r>
            <w:r>
              <w:rPr>
                <w:rFonts w:ascii="Cambria" w:hAnsi="Cambria" w:cs="Cambria"/>
                <w:b/>
                <w:bCs/>
                <w:color w:val="000000"/>
                <w:sz w:val="20"/>
                <w:szCs w:val="20"/>
                <w:lang w:eastAsia="tr-TR"/>
              </w:rPr>
              <w:t xml:space="preserve">KÜLTÜR VE MİRAS                                                                                                                                                     </w:t>
            </w:r>
            <w:r w:rsidRPr="008E16B6">
              <w:rPr>
                <w:rFonts w:ascii="Cambria" w:hAnsi="Cambria" w:cs="Cambria"/>
                <w:b/>
                <w:bCs/>
                <w:color w:val="000000"/>
                <w:sz w:val="20"/>
                <w:szCs w:val="20"/>
                <w:lang w:eastAsia="tr-TR"/>
              </w:rPr>
              <w:t xml:space="preserve">ÜNİTE : </w:t>
            </w:r>
            <w:r>
              <w:rPr>
                <w:rFonts w:ascii="Cambria" w:hAnsi="Cambria" w:cs="Cambria"/>
                <w:b/>
                <w:bCs/>
                <w:color w:val="000000"/>
                <w:sz w:val="20"/>
                <w:szCs w:val="20"/>
                <w:lang w:eastAsia="tr-TR"/>
              </w:rPr>
              <w:t>GEÇMİŞİMİ  ÖĞRENİYORUM</w:t>
            </w: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499"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ARA DİSİPLİNLER İLE İLİŞKİLENDİRME</w:t>
            </w:r>
          </w:p>
        </w:tc>
        <w:tc>
          <w:tcPr>
            <w:tcW w:w="2126"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2410"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275"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269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hRule="exact" w:val="1558"/>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930" w:right="113"/>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EKİM</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17- 28 Ekim</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FD2E67">
              <w:rPr>
                <w:rFonts w:ascii="Times New Roman" w:hAnsi="Times New Roman" w:cs="Times New Roman"/>
                <w:color w:val="000000"/>
                <w:sz w:val="16"/>
                <w:szCs w:val="16"/>
              </w:rPr>
              <w:t xml:space="preserve">1.Sözlü tarih yöntemi kullanarak ve nesnelere dayanarak aile tarihi oluşturur. </w:t>
            </w:r>
          </w:p>
        </w:tc>
        <w:tc>
          <w:tcPr>
            <w:tcW w:w="1701" w:type="dxa"/>
            <w:vMerge w:val="restart"/>
            <w:shd w:val="clear" w:color="auto" w:fill="FFFFFF"/>
            <w:vAlign w:val="center"/>
          </w:tcPr>
          <w:p w:rsidR="00AE3A6F" w:rsidRPr="00FD7993" w:rsidRDefault="00AE3A6F" w:rsidP="00AF3701">
            <w:pPr>
              <w:spacing w:before="0" w:after="0"/>
              <w:ind w:firstLine="4"/>
              <w:rPr>
                <w:rFonts w:ascii="Times New Roman" w:hAnsi="Times New Roman" w:cs="Times New Roman"/>
                <w:color w:val="000000"/>
                <w:sz w:val="15"/>
                <w:szCs w:val="15"/>
                <w:lang w:eastAsia="tr-TR"/>
              </w:rPr>
            </w:pPr>
            <w:r w:rsidRPr="00FD7993">
              <w:rPr>
                <w:rFonts w:ascii="Times New Roman" w:hAnsi="Times New Roman" w:cs="Times New Roman"/>
                <w:color w:val="000000"/>
                <w:sz w:val="15"/>
                <w:szCs w:val="14"/>
                <w:lang w:eastAsia="tr-TR"/>
              </w:rPr>
              <w:sym w:font="Wingdings" w:char="F0C8"/>
            </w:r>
            <w:r w:rsidRPr="00FD7993">
              <w:rPr>
                <w:rFonts w:ascii="Times New Roman" w:hAnsi="Times New Roman" w:cs="Times New Roman"/>
                <w:color w:val="000000"/>
                <w:sz w:val="15"/>
                <w:szCs w:val="15"/>
                <w:lang w:eastAsia="tr-TR"/>
              </w:rPr>
              <w:t xml:space="preserve"> Kariyer Bilinci Geliştirme </w:t>
            </w:r>
          </w:p>
          <w:p w:rsidR="00AE3A6F" w:rsidRPr="00FD7993" w:rsidRDefault="00AE3A6F" w:rsidP="00AF3701">
            <w:pPr>
              <w:spacing w:before="0" w:after="0"/>
              <w:ind w:left="98" w:firstLine="3"/>
              <w:rPr>
                <w:rFonts w:ascii="Times New Roman" w:hAnsi="Times New Roman" w:cs="Times New Roman"/>
                <w:color w:val="000000"/>
                <w:sz w:val="15"/>
                <w:szCs w:val="15"/>
                <w:lang w:eastAsia="tr-TR"/>
              </w:rPr>
            </w:pPr>
            <w:r w:rsidRPr="00FD7993">
              <w:rPr>
                <w:rFonts w:ascii="Times New Roman" w:hAnsi="Times New Roman" w:cs="Times New Roman"/>
                <w:color w:val="000000"/>
                <w:sz w:val="15"/>
                <w:szCs w:val="15"/>
                <w:lang w:eastAsia="tr-TR"/>
              </w:rPr>
              <w:t xml:space="preserve">(6- 18,19) </w:t>
            </w:r>
          </w:p>
          <w:p w:rsidR="00AE3A6F" w:rsidRPr="00FD7993" w:rsidRDefault="00AE3A6F" w:rsidP="00AF3701">
            <w:pPr>
              <w:spacing w:before="0" w:after="0"/>
              <w:ind w:left="-40" w:firstLine="4"/>
              <w:rPr>
                <w:rFonts w:ascii="Times New Roman" w:hAnsi="Times New Roman" w:cs="Times New Roman"/>
                <w:color w:val="000000"/>
                <w:sz w:val="15"/>
                <w:szCs w:val="15"/>
                <w:lang w:eastAsia="tr-TR"/>
              </w:rPr>
            </w:pPr>
            <w:r w:rsidRPr="00FD7993">
              <w:rPr>
                <w:rFonts w:ascii="Times New Roman" w:hAnsi="Times New Roman" w:cs="Times New Roman"/>
                <w:color w:val="000000"/>
                <w:sz w:val="15"/>
                <w:szCs w:val="15"/>
                <w:lang w:eastAsia="tr-TR"/>
              </w:rPr>
              <w:t>18. Liderlerin gruplar ve toplumlar üzerindeki etkilerini araştırır.</w:t>
            </w:r>
          </w:p>
          <w:p w:rsidR="00AE3A6F" w:rsidRPr="00FD7993" w:rsidRDefault="00AE3A6F" w:rsidP="00AF3701">
            <w:pPr>
              <w:spacing w:before="0" w:after="0"/>
              <w:ind w:left="-40" w:firstLine="4"/>
              <w:rPr>
                <w:rFonts w:ascii="Times New Roman" w:hAnsi="Times New Roman" w:cs="Times New Roman"/>
                <w:color w:val="000000"/>
                <w:sz w:val="15"/>
                <w:szCs w:val="15"/>
                <w:lang w:eastAsia="tr-TR"/>
              </w:rPr>
            </w:pPr>
            <w:r w:rsidRPr="00FD7993">
              <w:rPr>
                <w:rFonts w:ascii="Times New Roman" w:hAnsi="Times New Roman" w:cs="Times New Roman"/>
                <w:color w:val="000000"/>
                <w:sz w:val="15"/>
                <w:szCs w:val="15"/>
                <w:lang w:eastAsia="tr-TR"/>
              </w:rPr>
              <w:t>19. Liderlik becerilerine örnek verir.</w:t>
            </w:r>
          </w:p>
          <w:p w:rsidR="00AE3A6F" w:rsidRPr="00FD7993" w:rsidRDefault="00AE3A6F" w:rsidP="00AF3701">
            <w:pPr>
              <w:spacing w:before="0" w:after="0"/>
              <w:ind w:left="98" w:firstLine="4"/>
              <w:rPr>
                <w:rFonts w:ascii="Times New Roman" w:hAnsi="Times New Roman" w:cs="Times New Roman"/>
                <w:color w:val="000000"/>
                <w:sz w:val="15"/>
                <w:szCs w:val="15"/>
                <w:lang w:eastAsia="tr-TR"/>
              </w:rPr>
            </w:pPr>
          </w:p>
          <w:p w:rsidR="00AE3A6F" w:rsidRPr="00FD7993" w:rsidRDefault="00AE3A6F" w:rsidP="00AF3701">
            <w:pPr>
              <w:spacing w:before="0" w:after="0"/>
              <w:ind w:left="98" w:hanging="154"/>
              <w:rPr>
                <w:rFonts w:ascii="Times New Roman" w:hAnsi="Times New Roman" w:cs="Times New Roman"/>
                <w:color w:val="000000"/>
                <w:sz w:val="15"/>
                <w:szCs w:val="15"/>
                <w:lang w:eastAsia="tr-TR"/>
              </w:rPr>
            </w:pPr>
          </w:p>
          <w:p w:rsidR="00AE3A6F" w:rsidRPr="00FD7993" w:rsidRDefault="00AE3A6F" w:rsidP="00AF3701">
            <w:pPr>
              <w:spacing w:before="0" w:after="0"/>
              <w:ind w:left="98" w:hanging="154"/>
              <w:rPr>
                <w:rFonts w:ascii="Times New Roman" w:hAnsi="Times New Roman" w:cs="Times New Roman"/>
                <w:color w:val="000000"/>
                <w:sz w:val="15"/>
                <w:szCs w:val="15"/>
                <w:lang w:eastAsia="tr-TR"/>
              </w:rPr>
            </w:pPr>
          </w:p>
          <w:p w:rsidR="00AE3A6F" w:rsidRPr="00FD7993" w:rsidRDefault="00AE3A6F" w:rsidP="00AF3701">
            <w:pPr>
              <w:spacing w:before="0" w:after="0"/>
              <w:ind w:left="98" w:hanging="154"/>
              <w:rPr>
                <w:rFonts w:ascii="Times New Roman" w:hAnsi="Times New Roman" w:cs="Times New Roman"/>
                <w:color w:val="000000"/>
                <w:sz w:val="15"/>
                <w:szCs w:val="15"/>
                <w:lang w:eastAsia="tr-TR"/>
              </w:rPr>
            </w:pPr>
          </w:p>
          <w:p w:rsidR="00AE3A6F" w:rsidRPr="00FD7993" w:rsidRDefault="00AE3A6F" w:rsidP="00AF3701">
            <w:pPr>
              <w:spacing w:before="0" w:after="0"/>
              <w:ind w:left="98" w:hanging="154"/>
              <w:rPr>
                <w:rFonts w:ascii="Times New Roman" w:hAnsi="Times New Roman" w:cs="Times New Roman"/>
                <w:color w:val="000000"/>
                <w:sz w:val="15"/>
                <w:szCs w:val="15"/>
                <w:lang w:eastAsia="tr-TR"/>
              </w:rPr>
            </w:pPr>
          </w:p>
          <w:p w:rsidR="00AE3A6F" w:rsidRPr="00FD7993" w:rsidRDefault="00AE3A6F" w:rsidP="00AF3701">
            <w:pPr>
              <w:spacing w:before="0" w:after="0"/>
              <w:ind w:left="98" w:hanging="154"/>
              <w:rPr>
                <w:rFonts w:ascii="Times New Roman" w:hAnsi="Times New Roman" w:cs="Times New Roman"/>
                <w:color w:val="000000"/>
                <w:sz w:val="15"/>
                <w:szCs w:val="15"/>
                <w:lang w:eastAsia="tr-TR"/>
              </w:rPr>
            </w:pPr>
          </w:p>
          <w:p w:rsidR="00AE3A6F" w:rsidRPr="00FD7993" w:rsidRDefault="00AE3A6F" w:rsidP="00AF3701">
            <w:pPr>
              <w:spacing w:before="0" w:after="0"/>
              <w:ind w:left="98" w:hanging="154"/>
              <w:rPr>
                <w:rFonts w:ascii="Times New Roman" w:hAnsi="Times New Roman" w:cs="Times New Roman"/>
                <w:color w:val="000000"/>
                <w:sz w:val="15"/>
                <w:szCs w:val="15"/>
                <w:lang w:eastAsia="tr-TR"/>
              </w:rPr>
            </w:pPr>
          </w:p>
          <w:p w:rsidR="00AE3A6F" w:rsidRPr="00FD7993" w:rsidRDefault="00AE3A6F" w:rsidP="00AF3701">
            <w:pPr>
              <w:spacing w:before="0" w:after="0"/>
              <w:ind w:firstLine="4"/>
              <w:rPr>
                <w:rFonts w:ascii="Times New Roman" w:hAnsi="Times New Roman" w:cs="Times New Roman"/>
                <w:color w:val="000000"/>
                <w:sz w:val="15"/>
                <w:szCs w:val="15"/>
                <w:lang w:eastAsia="tr-TR"/>
              </w:rPr>
            </w:pPr>
            <w:r w:rsidRPr="00FD7993">
              <w:rPr>
                <w:rFonts w:ascii="Times New Roman" w:hAnsi="Times New Roman" w:cs="Times New Roman"/>
                <w:color w:val="000000"/>
                <w:sz w:val="15"/>
                <w:szCs w:val="14"/>
                <w:lang w:eastAsia="tr-TR"/>
              </w:rPr>
              <w:sym w:font="Wingdings" w:char="F0C8"/>
            </w:r>
            <w:r w:rsidRPr="00FD7993">
              <w:rPr>
                <w:rFonts w:ascii="Times New Roman" w:hAnsi="Times New Roman" w:cs="Times New Roman"/>
                <w:color w:val="000000"/>
                <w:sz w:val="15"/>
                <w:szCs w:val="15"/>
                <w:lang w:eastAsia="tr-TR"/>
              </w:rPr>
              <w:t xml:space="preserve"> Rehberlik ve Psikolojik Danışma (6-7) </w:t>
            </w:r>
          </w:p>
          <w:p w:rsidR="00AE3A6F" w:rsidRPr="008E16B6" w:rsidRDefault="00AE3A6F" w:rsidP="00AF3701">
            <w:pPr>
              <w:spacing w:before="0" w:after="0"/>
              <w:ind w:firstLine="4"/>
              <w:rPr>
                <w:rFonts w:ascii="Times New Roman" w:hAnsi="Times New Roman" w:cs="Times New Roman"/>
                <w:color w:val="000000"/>
                <w:sz w:val="16"/>
                <w:szCs w:val="16"/>
                <w:lang w:eastAsia="tr-TR"/>
              </w:rPr>
            </w:pPr>
            <w:r w:rsidRPr="00FD7993">
              <w:rPr>
                <w:rFonts w:ascii="Times New Roman" w:hAnsi="Times New Roman" w:cs="Times New Roman"/>
                <w:color w:val="000000"/>
                <w:sz w:val="15"/>
                <w:szCs w:val="15"/>
                <w:lang w:eastAsia="tr-TR"/>
              </w:rPr>
              <w:t>7. Lider ve grup üyeleri arasındaki etkileşimi açıklar</w:t>
            </w:r>
            <w:r w:rsidRPr="008E16B6">
              <w:rPr>
                <w:rFonts w:ascii="Times New Roman" w:hAnsi="Times New Roman" w:cs="Times New Roman"/>
                <w:color w:val="000000"/>
                <w:sz w:val="16"/>
                <w:szCs w:val="16"/>
                <w:lang w:eastAsia="tr-TR"/>
              </w:rPr>
              <w:t>.</w:t>
            </w:r>
          </w:p>
          <w:p w:rsidR="00AE3A6F" w:rsidRPr="008E16B6" w:rsidRDefault="00AE3A6F" w:rsidP="00AF3701">
            <w:pPr>
              <w:spacing w:before="0" w:after="0"/>
              <w:ind w:hanging="154"/>
              <w:rPr>
                <w:rFonts w:ascii="Times New Roman" w:hAnsi="Times New Roman" w:cs="Times New Roman"/>
                <w:color w:val="000000"/>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val="restart"/>
            <w:shd w:val="clear" w:color="auto" w:fill="FFFFFF"/>
            <w:vAlign w:val="center"/>
          </w:tcPr>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xml:space="preserve">1. kazanım için Türkçe dersi "Konuşma" öğrenme alanı; Kendini Sözlü Olarak ifade Etme. </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(11. kazanım: Konuşurken dinleyicilere sorular sorar ve sorulanlara cevap verir.)</w:t>
            </w: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"Yazma" öğrenme alanı; Tür, Yöntem ve Tekniklere Uygun Yazma (12. kazanım)</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xml:space="preserve">"Yazma" öğrenme alanı; Tür, Yöntem ve Tekniklere Uygun Yazma </w:t>
            </w: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(4.kazanım: Açıklayıcı ve bilgilendirici yazılar yazar.)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xml:space="preserve">5. kazanım için Türkçe dersi "Görsel Okuma" öğrenme alanı </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xml:space="preserve">(6. kazanım: Resim ve fotoğraflan yorumlar.) </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5. kazanım için "Konuşma" öğrenme alanı. Tür, Yöntem ve Tekniklere Uygun Konuşma (7. kazanım: Konuşmalarında betimlemeler yapar.)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Tüm kazanımlar için Türkçe dersi "Dinleme" öğrenme alanı. Dinlediğini Anlama. (2, kazanım: Dinlediklerini anlamlandırmada sunulan görsellerden yararlanır.)</w:t>
            </w:r>
          </w:p>
        </w:tc>
        <w:tc>
          <w:tcPr>
            <w:tcW w:w="2410" w:type="dxa"/>
            <w:vMerge w:val="restart"/>
            <w:shd w:val="clear" w:color="auto" w:fill="FFFFFF"/>
            <w:vAlign w:val="center"/>
          </w:tcPr>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1. Dayanışmanın toplum hayatındaki önemi</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 Açıklama: Toplumda daya</w:t>
            </w:r>
            <w:r w:rsidRPr="008E16B6">
              <w:rPr>
                <w:rFonts w:ascii="Times New Roman" w:hAnsi="Times New Roman" w:cs="Times New Roman"/>
                <w:sz w:val="15"/>
                <w:szCs w:val="15"/>
                <w:lang w:eastAsia="tr-TR"/>
              </w:rPr>
              <w:softHyphen/>
              <w:t>nışmanın önemi açıklana</w:t>
            </w:r>
            <w:r w:rsidRPr="008E16B6">
              <w:rPr>
                <w:rFonts w:ascii="Times New Roman" w:hAnsi="Times New Roman" w:cs="Times New Roman"/>
                <w:sz w:val="15"/>
                <w:szCs w:val="15"/>
                <w:lang w:eastAsia="tr-TR"/>
              </w:rPr>
              <w:softHyphen/>
              <w:t>rak dayanışmada iş bölümü yapmanın neden gerekli olduğu örneklerle açıklanır. Millî Mücadele'de yaşa</w:t>
            </w:r>
            <w:r w:rsidRPr="008E16B6">
              <w:rPr>
                <w:rFonts w:ascii="Times New Roman" w:hAnsi="Times New Roman" w:cs="Times New Roman"/>
                <w:sz w:val="15"/>
                <w:szCs w:val="15"/>
                <w:lang w:eastAsia="tr-TR"/>
              </w:rPr>
              <w:softHyphen/>
              <w:t>nan birlik ve beraberliğin temelinde dayanışmanın bulunduğu vurgulanır. Atatürk'ün millî birlik ve beraberliğe verdiği önemle ilgili söz ve uygulamaların</w:t>
            </w:r>
            <w:r w:rsidRPr="008E16B6">
              <w:rPr>
                <w:rFonts w:ascii="Times New Roman" w:hAnsi="Times New Roman" w:cs="Times New Roman"/>
                <w:sz w:val="15"/>
                <w:szCs w:val="15"/>
                <w:lang w:eastAsia="tr-TR"/>
              </w:rPr>
              <w:softHyphen/>
              <w:t>dan örnekler verilir.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 4. Atatürk'ün hayatıyla ilgili olaylar ve olgular.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 xml:space="preserve">3. Atatürk'ün millî kültüre verdiği önem </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Açıklama: Atatürk'ün millî kültürün korunması ve geliştirilmesine önem verdiği belirtilerek bu konuda hangi çalışmaları yaptığı açıklanır. Atatürk'ün millî kültürümüzü geliştirmeye yönelik direktiflerinden örnekler verilir. Atatürk'ün bu görüş ve uygulamalının millî kültürümüzü çağdaş uygarlık düzeyinin üstüne çıkarmayı hedef gösterdiği vurgulanır.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6. Türk kadınının toplum</w:t>
            </w:r>
            <w:r w:rsidRPr="008E16B6">
              <w:rPr>
                <w:rFonts w:ascii="Times New Roman" w:hAnsi="Times New Roman" w:cs="Times New Roman"/>
                <w:sz w:val="15"/>
                <w:szCs w:val="15"/>
                <w:lang w:eastAsia="tr-TR"/>
              </w:rPr>
              <w:softHyphen/>
              <w:t xml:space="preserve">daki yeri </w:t>
            </w:r>
            <w:r w:rsidRPr="008E16B6">
              <w:rPr>
                <w:rFonts w:ascii="Times New Roman" w:hAnsi="Times New Roman" w:cs="Times New Roman"/>
                <w:b/>
                <w:bCs/>
                <w:sz w:val="15"/>
                <w:szCs w:val="15"/>
                <w:lang w:eastAsia="tr-TR"/>
              </w:rPr>
              <w:t>Açıklama</w:t>
            </w:r>
            <w:r w:rsidRPr="008E16B6">
              <w:rPr>
                <w:rFonts w:ascii="Times New Roman" w:hAnsi="Times New Roman" w:cs="Times New Roman"/>
                <w:sz w:val="15"/>
                <w:szCs w:val="15"/>
                <w:lang w:eastAsia="tr-TR"/>
              </w:rPr>
              <w:t>: Türk kadınının Kurtuluş Savaşı'ndaki yeri örnekler verilerek açıklanır.</w:t>
            </w:r>
          </w:p>
        </w:tc>
        <w:tc>
          <w:tcPr>
            <w:tcW w:w="1701" w:type="dxa"/>
            <w:vMerge w:val="restart"/>
            <w:shd w:val="clear" w:color="auto" w:fill="FFFFFF"/>
            <w:vAlign w:val="center"/>
          </w:tcPr>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1. Sözlü Tarih Çalışması</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2. Nesneler</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3. Düğünler</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4. Kültürümüzü</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Tanıtalım</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5. Kültür Ağacı</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6. Gölge Oyunu</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7. Geçmişten</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Günümüze</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8. Çanakkale</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9. Millî Mücadele’de</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Kadınlar</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10. Birlik ve Beraberlik Yolcuğu</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11. Türk Milleti</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12. Mektup</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FD7993">
              <w:rPr>
                <w:rFonts w:ascii="Times New Roman" w:hAnsi="Times New Roman" w:cs="Times New Roman"/>
                <w:sz w:val="16"/>
                <w:szCs w:val="16"/>
                <w:lang w:eastAsia="tr-TR"/>
              </w:rPr>
              <w:t>13. Krono</w:t>
            </w:r>
          </w:p>
        </w:tc>
        <w:tc>
          <w:tcPr>
            <w:tcW w:w="1275"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2694"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[I] Çevredeki somut nesnelerden hareket edilir. (2 ve 4. kazanımlar)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[1] Yakın çevre ve Türkiye'nin betimlenmesi, kullanılan görsel materyallerin içeriği ve sözlü tarih çalışmaları ile sınırlandırılacaktır (4. kazanım).</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Mondros Ateşkes Antlaşması'ndan Cumhuriyetin ilanı dâhil olmak üzere geçen süreç Atatürk'ün liderlik rolü çerçevesinde ele alınacaktır. (6. kazanım)</w:t>
            </w: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5 ve 6. kazanımlar "Gazete Kupürlerinden Yararlanma" ile ilişkilendirilecektir. Açıklama: 23 Nisan Ulusal Egemenlik ve Çocuk Bayramı, 29 Ekim Cumhuriyet Bayramı, 19 Mayıs Atatürk'ü Anma Gençlik ve Spor Bayramı, 30 Ağustos Zafer Bayramı, mahalli kurtuluş günleri gibi belidi gün ve haftalarda ulusal ve yerel gazetelerden resim ve yazı kupürleri toplanarak yaşanmış olan dönemi tanıtıcı bir sunu hazırlanabilir.</w:t>
            </w: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 Belirli gün ve haftalarda Atatürk'le ilgili resim ve yazı kupürlerinden yararlanarak Millî Mücadele'nin kazanılmasında ve Cumhuriyetin ilanında Atatürk'ün rolünü anlatan bir sunu hazırlanabilir.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8E16B6">
              <w:rPr>
                <w:rFonts w:ascii="Times New Roman" w:hAnsi="Times New Roman" w:cs="Times New Roman"/>
                <w:sz w:val="15"/>
                <w:szCs w:val="15"/>
                <w:lang w:eastAsia="tr-TR"/>
              </w:rPr>
              <w:t>[I] 1,2,3, 5 ve 6. kazanımlar Müze ile Eğitimle ilişkilendirilecektir. Açıklama: Etnografik eserlerin sergilendiği müzelerde, ailede günlük hayatı yansıtan nesneler (kap, kaçak, giyim kuşam, ev malzemeleri gibi) ile nesne çalışma yapılabilir.</w:t>
            </w:r>
          </w:p>
          <w:p w:rsidR="00AE3A6F" w:rsidRPr="00CD3340"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CD3340">
              <w:rPr>
                <w:rFonts w:ascii="Times New Roman" w:hAnsi="Times New Roman" w:cs="Times New Roman"/>
                <w:sz w:val="15"/>
                <w:szCs w:val="15"/>
                <w:lang w:eastAsia="tr-TR"/>
              </w:rPr>
              <w:t>[1] 5 ve 6. kazanımlar Müze ile Eğitimle ilişkilendirilecektir. Açıklama Kurtuluş Savaşı Müzesi, Anıtkabir Müzesi, Askeri Müzeler, Atatürk'ün Kurtuluş Savaşı boyunca gezdiği illerdeki Atatürk Müzeleri ve Kurtuluş Savaşı'nın yapıldığı mekânlar (Dumlupınar, Duatepe vb.) da incelemeler yapılabilir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1005"/>
        </w:trPr>
        <w:tc>
          <w:tcPr>
            <w:tcW w:w="428"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sz w:val="20"/>
                <w:szCs w:val="20"/>
                <w:lang w:eastAsia="tr-TR"/>
              </w:rPr>
            </w:pPr>
          </w:p>
        </w:tc>
        <w:tc>
          <w:tcPr>
            <w:tcW w:w="517" w:type="dxa"/>
            <w:vMerge/>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vMerge w:val="restart"/>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4</w:t>
            </w: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FD2E67">
              <w:rPr>
                <w:rFonts w:ascii="Times New Roman" w:hAnsi="Times New Roman" w:cs="Times New Roman"/>
                <w:color w:val="000000"/>
                <w:sz w:val="16"/>
                <w:szCs w:val="16"/>
              </w:rPr>
              <w:t xml:space="preserve">2.Ailesinde ve çevresindeki millî kültürü yansıtan öğeleri fark eder. </w:t>
            </w: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991"/>
        </w:trPr>
        <w:tc>
          <w:tcPr>
            <w:tcW w:w="428"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sz w:val="20"/>
                <w:szCs w:val="20"/>
                <w:lang w:eastAsia="tr-TR"/>
              </w:rPr>
            </w:pPr>
          </w:p>
        </w:tc>
        <w:tc>
          <w:tcPr>
            <w:tcW w:w="517" w:type="dxa"/>
            <w:vMerge/>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FD2E67">
              <w:rPr>
                <w:rFonts w:ascii="Times New Roman" w:hAnsi="Times New Roman" w:cs="Times New Roman"/>
                <w:color w:val="000000"/>
                <w:sz w:val="16"/>
                <w:szCs w:val="16"/>
              </w:rPr>
              <w:t>4.Kültür ögelerinin geçmişten bugüne değişerek taşındığına ilişkin yakın çevresinden kanıtlar gösterir.</w:t>
            </w: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849"/>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KASIM</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31 Ekim- 18 Kasım</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FD2E67">
              <w:rPr>
                <w:rFonts w:ascii="Times New Roman" w:hAnsi="Times New Roman" w:cs="Times New Roman"/>
                <w:color w:val="000000"/>
                <w:sz w:val="16"/>
                <w:szCs w:val="16"/>
              </w:rPr>
              <w:t>3. Tarihte Türklerin yaygın olarak oynadığı oyunlardan günümüzde de devam edenlere örnek verir.</w:t>
            </w: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1087"/>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vMerge w:val="restart"/>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6</w:t>
            </w: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FD2E67">
              <w:rPr>
                <w:rFonts w:ascii="Times New Roman" w:hAnsi="Times New Roman" w:cs="Times New Roman"/>
                <w:color w:val="000000"/>
                <w:sz w:val="16"/>
                <w:szCs w:val="16"/>
              </w:rPr>
              <w:t>5.Yaşanmış olaylardan ve görsel materyallerden yola çıkarak, Milli Mücadele sürecinde yakın çevresini ve Türkiye’yi betimler.</w:t>
            </w:r>
          </w:p>
          <w:p w:rsidR="00AE3A6F" w:rsidRPr="00FD2E67" w:rsidRDefault="00AE3A6F" w:rsidP="00AF3701">
            <w:pPr>
              <w:ind w:left="49" w:firstLine="103"/>
              <w:rPr>
                <w:rFonts w:ascii="Times New Roman" w:hAnsi="Times New Roman" w:cs="Times New Roman"/>
                <w:color w:val="000000"/>
                <w:sz w:val="16"/>
                <w:szCs w:val="16"/>
              </w:rPr>
            </w:pPr>
          </w:p>
          <w:p w:rsidR="00AE3A6F" w:rsidRPr="00FD2E67" w:rsidRDefault="00AE3A6F" w:rsidP="00AF3701">
            <w:pPr>
              <w:numPr>
                <w:ilvl w:val="0"/>
                <w:numId w:val="1"/>
              </w:numPr>
              <w:tabs>
                <w:tab w:val="clear" w:pos="720"/>
              </w:tabs>
              <w:spacing w:before="0" w:after="0"/>
              <w:ind w:left="49" w:firstLine="103"/>
              <w:rPr>
                <w:rFonts w:ascii="Times New Roman" w:hAnsi="Times New Roman" w:cs="Times New Roman"/>
                <w:color w:val="000000"/>
                <w:sz w:val="16"/>
                <w:szCs w:val="16"/>
              </w:rPr>
            </w:pPr>
            <w:r w:rsidRPr="00FD2E67">
              <w:rPr>
                <w:rFonts w:ascii="Times New Roman" w:hAnsi="Times New Roman" w:cs="Times New Roman"/>
                <w:color w:val="000000"/>
                <w:sz w:val="16"/>
                <w:szCs w:val="16"/>
              </w:rPr>
              <w:t>Milli Mücadele’nin kazanılmasında ve Cumhuriyetin ilanında Atatürk’ün rolünü fark eder.</w:t>
            </w: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1716"/>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p>
        </w:tc>
        <w:tc>
          <w:tcPr>
            <w:tcW w:w="2499" w:type="dxa"/>
            <w:shd w:val="clear" w:color="auto" w:fill="FFFFFF"/>
          </w:tcPr>
          <w:p w:rsidR="00AE3A6F" w:rsidRPr="00FD2E67" w:rsidRDefault="00AE3A6F" w:rsidP="00AF3701">
            <w:pPr>
              <w:ind w:left="49"/>
              <w:rPr>
                <w:rFonts w:ascii="Times New Roman" w:hAnsi="Times New Roman" w:cs="Times New Roman"/>
                <w:sz w:val="16"/>
                <w:szCs w:val="16"/>
              </w:rPr>
            </w:pPr>
            <w:r w:rsidRPr="00FD2E67">
              <w:rPr>
                <w:rFonts w:ascii="Times New Roman" w:hAnsi="Times New Roman" w:cs="Times New Roman"/>
                <w:sz w:val="16"/>
                <w:szCs w:val="16"/>
              </w:rPr>
              <w:t>6. Milli Mücadele’nin kazanılmasında ve Cumhuriyetin ilanında Atatürk’ün rolünü fark eder.</w:t>
            </w: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499" w:type="dxa"/>
            <w:shd w:val="clear" w:color="auto" w:fill="FFFFFF"/>
            <w:vAlign w:val="center"/>
          </w:tcPr>
          <w:p w:rsidR="00AE3A6F" w:rsidRPr="008E16B6" w:rsidRDefault="00AE3A6F" w:rsidP="00AF3701">
            <w:pPr>
              <w:ind w:left="49" w:firstLine="103"/>
              <w:rPr>
                <w:rFonts w:ascii="Times New Roman" w:hAnsi="Times New Roman" w:cs="Times New Roman"/>
                <w:sz w:val="16"/>
                <w:szCs w:val="16"/>
                <w:lang w:eastAsia="tr-TR"/>
              </w:rPr>
            </w:pPr>
            <w:r w:rsidRPr="008E16B6">
              <w:rPr>
                <w:rFonts w:ascii="Times New Roman" w:hAnsi="Times New Roman" w:cs="Times New Roman"/>
                <w:sz w:val="16"/>
                <w:szCs w:val="16"/>
                <w:lang w:eastAsia="tr-TR"/>
              </w:rPr>
              <w:t>Ölçme ve Değerlendirme</w:t>
            </w: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12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4"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8E16B6"/>
    <w:p w:rsidR="00AE3A6F" w:rsidRDefault="00AE3A6F" w:rsidP="008E16B6"/>
    <w:p w:rsidR="00AE3A6F" w:rsidRDefault="00AE3A6F" w:rsidP="008E16B6"/>
    <w:p w:rsidR="00AE3A6F" w:rsidRDefault="00AE3A6F" w:rsidP="008E16B6"/>
    <w:tbl>
      <w:tblPr>
        <w:tblpPr w:leftFromText="141" w:rightFromText="141" w:vertAnchor="text" w:horzAnchor="margin" w:tblpY="30"/>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499"/>
        <w:gridCol w:w="2693"/>
        <w:gridCol w:w="2693"/>
        <w:gridCol w:w="1418"/>
        <w:gridCol w:w="1701"/>
        <w:gridCol w:w="1417"/>
        <w:gridCol w:w="1985"/>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vAlign w:val="center"/>
          </w:tcPr>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8E16B6">
              <w:rPr>
                <w:rFonts w:ascii="Cambria" w:hAnsi="Cambria" w:cs="Cambria"/>
                <w:b/>
                <w:bCs/>
                <w:color w:val="000000"/>
                <w:sz w:val="20"/>
                <w:szCs w:val="20"/>
                <w:lang w:eastAsia="tr-TR"/>
              </w:rPr>
              <w:t>ÖĞRENME ALANI:</w:t>
            </w:r>
            <w:r>
              <w:rPr>
                <w:rFonts w:ascii="Cambria" w:hAnsi="Cambria" w:cs="Cambria"/>
                <w:b/>
                <w:bCs/>
                <w:color w:val="000000"/>
                <w:sz w:val="20"/>
                <w:szCs w:val="20"/>
                <w:lang w:eastAsia="tr-TR"/>
              </w:rPr>
              <w:t xml:space="preserve">İNSANLAR ,YERLER VE ÇEVRELER   </w:t>
            </w:r>
            <w:r w:rsidRPr="008E16B6">
              <w:rPr>
                <w:rFonts w:ascii="Cambria" w:hAnsi="Cambria" w:cs="Cambria"/>
                <w:b/>
                <w:bCs/>
                <w:color w:val="000000"/>
                <w:sz w:val="20"/>
                <w:szCs w:val="20"/>
                <w:lang w:eastAsia="tr-TR"/>
              </w:rPr>
              <w:t xml:space="preserve">ÜNİTE : </w:t>
            </w:r>
            <w:r>
              <w:rPr>
                <w:rFonts w:ascii="Cambria" w:hAnsi="Cambria" w:cs="Cambria"/>
                <w:b/>
                <w:bCs/>
                <w:color w:val="000000"/>
                <w:sz w:val="20"/>
                <w:szCs w:val="20"/>
                <w:lang w:eastAsia="tr-TR"/>
              </w:rPr>
              <w:t>YAŞADIĞIMIZ YER</w:t>
            </w: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499"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269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ARA DİSİPLİNLER İLE İLİŞKİLENDİRME</w:t>
            </w:r>
          </w:p>
        </w:tc>
        <w:tc>
          <w:tcPr>
            <w:tcW w:w="269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1418" w:type="dxa"/>
            <w:shd w:val="clear" w:color="auto" w:fill="FFFFFF"/>
            <w:vAlign w:val="center"/>
          </w:tcPr>
          <w:p w:rsidR="00AE3A6F" w:rsidRPr="00377B68" w:rsidRDefault="00AE3A6F" w:rsidP="00AF3701">
            <w:pPr>
              <w:widowControl w:val="0"/>
              <w:autoSpaceDE w:val="0"/>
              <w:autoSpaceDN w:val="0"/>
              <w:adjustRightInd w:val="0"/>
              <w:spacing w:before="0" w:after="0"/>
              <w:jc w:val="center"/>
              <w:rPr>
                <w:rFonts w:ascii="Times New Roman" w:hAnsi="Times New Roman" w:cs="Times New Roman"/>
                <w:b/>
                <w:bCs/>
                <w:sz w:val="15"/>
                <w:szCs w:val="15"/>
                <w:lang w:eastAsia="tr-TR"/>
              </w:rPr>
            </w:pPr>
            <w:r w:rsidRPr="00377B68">
              <w:rPr>
                <w:rFonts w:ascii="Times New Roman" w:hAnsi="Times New Roman" w:cs="Times New Roman"/>
                <w:b/>
                <w:bCs/>
                <w:sz w:val="15"/>
                <w:szCs w:val="15"/>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417"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1985"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hRule="exact" w:val="991"/>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930" w:right="113"/>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KASIM</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21 Kasım - 2 Aralık</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377B68">
              <w:rPr>
                <w:rFonts w:ascii="Times New Roman" w:hAnsi="Times New Roman" w:cs="Times New Roman"/>
                <w:sz w:val="16"/>
                <w:szCs w:val="16"/>
                <w:lang w:eastAsia="tr-TR"/>
              </w:rPr>
              <w:t>1. Çeşitli yöntemlerle çevre</w:t>
            </w:r>
            <w:r w:rsidRPr="00377B68">
              <w:rPr>
                <w:rFonts w:ascii="Times New Roman" w:hAnsi="Times New Roman" w:cs="Times New Roman"/>
                <w:sz w:val="16"/>
                <w:szCs w:val="16"/>
                <w:lang w:eastAsia="tr-TR"/>
              </w:rPr>
              <w:softHyphen/>
              <w:t>sindeki herhangi bir nesne</w:t>
            </w:r>
            <w:r w:rsidRPr="00377B68">
              <w:rPr>
                <w:rFonts w:ascii="Times New Roman" w:hAnsi="Times New Roman" w:cs="Times New Roman"/>
                <w:sz w:val="16"/>
                <w:szCs w:val="16"/>
                <w:lang w:eastAsia="tr-TR"/>
              </w:rPr>
              <w:softHyphen/>
              <w:t>nin kendisine göre bulundu</w:t>
            </w:r>
            <w:r w:rsidRPr="00377B68">
              <w:rPr>
                <w:rFonts w:ascii="Times New Roman" w:hAnsi="Times New Roman" w:cs="Times New Roman"/>
                <w:sz w:val="16"/>
                <w:szCs w:val="16"/>
                <w:lang w:eastAsia="tr-TR"/>
              </w:rPr>
              <w:softHyphen/>
              <w:t>ğu yönü bulur.</w:t>
            </w:r>
          </w:p>
        </w:tc>
        <w:tc>
          <w:tcPr>
            <w:tcW w:w="2693" w:type="dxa"/>
            <w:vMerge w:val="restart"/>
            <w:shd w:val="clear" w:color="auto" w:fill="FFFFFF"/>
            <w:vAlign w:val="center"/>
          </w:tcPr>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Afet Eğitimi(8-1,2, 3,4, 5, 6, 10, 11,12,13, 14, 15)</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1.İnsanların hayatlarını sür</w:t>
            </w:r>
            <w:r w:rsidRPr="0079658A">
              <w:rPr>
                <w:rFonts w:ascii="Times New Roman" w:hAnsi="Times New Roman" w:cs="Times New Roman"/>
                <w:sz w:val="15"/>
                <w:szCs w:val="15"/>
                <w:lang w:eastAsia="tr-TR"/>
              </w:rPr>
              <w:softHyphen/>
              <w:t>dürebilmek için neye ihtiyaç duyduklarını fark eder.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2.Deprem anında gerekli ve gereksiz olan malzemeleri ayırt eder.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3.Deprem sonrasında gerek</w:t>
            </w:r>
            <w:r w:rsidRPr="0079658A">
              <w:rPr>
                <w:rFonts w:ascii="Times New Roman" w:hAnsi="Times New Roman" w:cs="Times New Roman"/>
                <w:sz w:val="15"/>
                <w:szCs w:val="15"/>
                <w:lang w:eastAsia="tr-TR"/>
              </w:rPr>
              <w:softHyphen/>
              <w:t>li olan malzemeler hakkında fikir edinir.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4.Çeşitli mekânlarda acil bir durumda gerekli olacak ve kullanılabilecek malzemeleri listeler.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5.Sınıf tahliye çantası oluş</w:t>
            </w:r>
            <w:r w:rsidRPr="0079658A">
              <w:rPr>
                <w:rFonts w:ascii="Times New Roman" w:hAnsi="Times New Roman" w:cs="Times New Roman"/>
                <w:sz w:val="15"/>
                <w:szCs w:val="15"/>
                <w:lang w:eastAsia="tr-TR"/>
              </w:rPr>
              <w:softHyphen/>
              <w:t>turulması ve malzemelerin sağlanması konusunda aktif</w:t>
            </w:r>
            <w:r w:rsidRPr="0079658A">
              <w:rPr>
                <w:rFonts w:ascii="Times New Roman" w:hAnsi="Times New Roman" w:cs="Times New Roman"/>
                <w:sz w:val="15"/>
                <w:szCs w:val="15"/>
                <w:lang w:eastAsia="tr-TR"/>
              </w:rPr>
              <w:br/>
              <w:t>görev alır.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6.Posterler hazırlayarak top</w:t>
            </w:r>
            <w:r w:rsidRPr="0079658A">
              <w:rPr>
                <w:rFonts w:ascii="Times New Roman" w:hAnsi="Times New Roman" w:cs="Times New Roman"/>
                <w:sz w:val="15"/>
                <w:szCs w:val="15"/>
                <w:lang w:eastAsia="tr-TR"/>
              </w:rPr>
              <w:softHyphen/>
              <w:t>lumun bu konuda bilgilen</w:t>
            </w:r>
            <w:r w:rsidRPr="0079658A">
              <w:rPr>
                <w:rFonts w:ascii="Times New Roman" w:hAnsi="Times New Roman" w:cs="Times New Roman"/>
                <w:sz w:val="15"/>
                <w:szCs w:val="15"/>
                <w:lang w:eastAsia="tr-TR"/>
              </w:rPr>
              <w:softHyphen/>
              <w:t>mesine destek verir.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10.Farklı mekânlarda bir deprem sırasında yapılması gerekenleri tartışır.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11.Deprem sırasında yapıl</w:t>
            </w:r>
            <w:r w:rsidRPr="0079658A">
              <w:rPr>
                <w:rFonts w:ascii="Times New Roman" w:hAnsi="Times New Roman" w:cs="Times New Roman"/>
                <w:sz w:val="15"/>
                <w:szCs w:val="15"/>
                <w:lang w:eastAsia="tr-TR"/>
              </w:rPr>
              <w:softHyphen/>
              <w:t>ması gerekenleri, deprem tatbikatında uygular.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12.Artçı depremlerde de deprem sırasında yapılması gerekenleri uygular.</w:t>
            </w:r>
          </w:p>
          <w:p w:rsidR="00AE3A6F" w:rsidRPr="0079658A"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79658A">
              <w:rPr>
                <w:rFonts w:ascii="Times New Roman" w:hAnsi="Times New Roman" w:cs="Times New Roman"/>
                <w:sz w:val="15"/>
                <w:szCs w:val="15"/>
                <w:lang w:eastAsia="tr-TR"/>
              </w:rPr>
              <w:t>13.Bir deprem sonrasında binadan tahliye yollanın bilir.14.Binanın tahliyesi sırasın</w:t>
            </w:r>
            <w:r w:rsidRPr="0079658A">
              <w:rPr>
                <w:rFonts w:ascii="Times New Roman" w:hAnsi="Times New Roman" w:cs="Times New Roman"/>
                <w:sz w:val="15"/>
                <w:szCs w:val="15"/>
                <w:lang w:eastAsia="tr-TR"/>
              </w:rPr>
              <w:softHyphen/>
            </w:r>
            <w:r w:rsidRPr="0079658A">
              <w:rPr>
                <w:rFonts w:ascii="Times New Roman" w:hAnsi="Times New Roman" w:cs="Times New Roman"/>
                <w:sz w:val="15"/>
                <w:szCs w:val="15"/>
                <w:lang w:eastAsia="tr-TR"/>
              </w:rPr>
              <w:br/>
              <w:t>da karşılaşabilecekleri tehli</w:t>
            </w:r>
            <w:r w:rsidRPr="0079658A">
              <w:rPr>
                <w:rFonts w:ascii="Times New Roman" w:hAnsi="Times New Roman" w:cs="Times New Roman"/>
                <w:sz w:val="15"/>
                <w:szCs w:val="15"/>
                <w:lang w:eastAsia="tr-TR"/>
              </w:rPr>
              <w:softHyphen/>
              <w:t>kelerin farkına varır.</w:t>
            </w:r>
          </w:p>
          <w:p w:rsidR="00AE3A6F" w:rsidRPr="008E16B6" w:rsidRDefault="00AE3A6F" w:rsidP="00AF3701">
            <w:pPr>
              <w:spacing w:before="0" w:after="0"/>
              <w:ind w:hanging="154"/>
              <w:rPr>
                <w:rFonts w:ascii="Times New Roman" w:hAnsi="Times New Roman" w:cs="Times New Roman"/>
                <w:sz w:val="15"/>
                <w:szCs w:val="15"/>
                <w:lang w:eastAsia="tr-TR"/>
              </w:rPr>
            </w:pPr>
            <w:r w:rsidRPr="0079658A">
              <w:rPr>
                <w:rFonts w:ascii="Times New Roman" w:hAnsi="Times New Roman" w:cs="Times New Roman"/>
                <w:sz w:val="15"/>
                <w:szCs w:val="15"/>
                <w:lang w:eastAsia="tr-TR"/>
              </w:rPr>
              <w:t>15.Binan tahliyesi sırasın</w:t>
            </w:r>
            <w:r w:rsidRPr="0079658A">
              <w:rPr>
                <w:rFonts w:ascii="Times New Roman" w:hAnsi="Times New Roman" w:cs="Times New Roman"/>
                <w:sz w:val="15"/>
                <w:szCs w:val="15"/>
                <w:lang w:eastAsia="tr-TR"/>
              </w:rPr>
              <w:softHyphen/>
              <w:t>da karşılaşabilecekleri tehli</w:t>
            </w:r>
            <w:r w:rsidRPr="0079658A">
              <w:rPr>
                <w:rFonts w:ascii="Times New Roman" w:hAnsi="Times New Roman" w:cs="Times New Roman"/>
                <w:sz w:val="15"/>
                <w:szCs w:val="15"/>
                <w:lang w:eastAsia="tr-TR"/>
              </w:rPr>
              <w:softHyphen/>
              <w:t>kelere ilişkin yapabileceklerini açıklar.</w:t>
            </w:r>
          </w:p>
        </w:tc>
        <w:tc>
          <w:tcPr>
            <w:tcW w:w="2693" w:type="dxa"/>
            <w:vMerge w:val="restart"/>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2, 3 ve 4. kazanımlar için Türkçe dersi "Görsel Sunu" öğrenme alanı (5. kazanım: Sunularında harita ve kroki</w:t>
            </w:r>
            <w:r w:rsidRPr="00377B68">
              <w:rPr>
                <w:rFonts w:ascii="Times New Roman" w:hAnsi="Times New Roman" w:cs="Times New Roman"/>
                <w:sz w:val="16"/>
                <w:szCs w:val="16"/>
                <w:lang w:eastAsia="tr-TR"/>
              </w:rPr>
              <w:softHyphen/>
              <w:t>den yararlanır.)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3 ve 4. kazanım için ma</w:t>
            </w:r>
            <w:r w:rsidRPr="00377B68">
              <w:rPr>
                <w:rFonts w:ascii="Times New Roman" w:hAnsi="Times New Roman" w:cs="Times New Roman"/>
                <w:sz w:val="16"/>
                <w:szCs w:val="16"/>
                <w:lang w:eastAsia="tr-TR"/>
              </w:rPr>
              <w:softHyphen/>
              <w:t>tematik dersi "Uzunlukla</w:t>
            </w:r>
            <w:r w:rsidRPr="00377B68">
              <w:rPr>
                <w:rFonts w:ascii="Times New Roman" w:hAnsi="Times New Roman" w:cs="Times New Roman"/>
                <w:sz w:val="16"/>
                <w:szCs w:val="16"/>
                <w:lang w:eastAsia="tr-TR"/>
              </w:rPr>
              <w:softHyphen/>
              <w:t>rı Ölçme" alt öğrenme alanı (2. kazanım: Standart uzun</w:t>
            </w:r>
            <w:r w:rsidRPr="00377B68">
              <w:rPr>
                <w:rFonts w:ascii="Times New Roman" w:hAnsi="Times New Roman" w:cs="Times New Roman"/>
                <w:sz w:val="16"/>
                <w:szCs w:val="16"/>
                <w:lang w:eastAsia="tr-TR"/>
              </w:rPr>
              <w:softHyphen/>
              <w:t>luk ölçme birimlerinden kilo</w:t>
            </w:r>
            <w:r w:rsidRPr="00377B68">
              <w:rPr>
                <w:rFonts w:ascii="Times New Roman" w:hAnsi="Times New Roman" w:cs="Times New Roman"/>
                <w:sz w:val="16"/>
                <w:szCs w:val="16"/>
                <w:lang w:eastAsia="tr-TR"/>
              </w:rPr>
              <w:softHyphen/>
              <w:t>metre ve milimetrenin kulla</w:t>
            </w:r>
            <w:r w:rsidRPr="00377B68">
              <w:rPr>
                <w:rFonts w:ascii="Times New Roman" w:hAnsi="Times New Roman" w:cs="Times New Roman"/>
                <w:sz w:val="16"/>
                <w:szCs w:val="16"/>
                <w:lang w:eastAsia="tr-TR"/>
              </w:rPr>
              <w:softHyphen/>
              <w:t>nım alanların; belirtir.)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sz w:val="16"/>
                <w:szCs w:val="16"/>
                <w:lang w:eastAsia="tr-TR"/>
              </w:rPr>
              <w:t>5. kazanım için M</w:t>
            </w:r>
            <w:r w:rsidRPr="00377B68">
              <w:rPr>
                <w:rFonts w:ascii="Times New Roman" w:hAnsi="Times New Roman" w:cs="Times New Roman"/>
                <w:sz w:val="16"/>
                <w:szCs w:val="16"/>
                <w:lang w:eastAsia="tr-TR"/>
              </w:rPr>
              <w:t>atema</w:t>
            </w:r>
            <w:r w:rsidRPr="00377B68">
              <w:rPr>
                <w:rFonts w:ascii="Times New Roman" w:hAnsi="Times New Roman" w:cs="Times New Roman"/>
                <w:sz w:val="16"/>
                <w:szCs w:val="16"/>
                <w:lang w:eastAsia="tr-TR"/>
              </w:rPr>
              <w:softHyphen/>
              <w:t>tik dersi "Sütun Grafiği" alt öğrenme alanı (1. kazanım: Sütun grafiğini oluşturur.)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xml:space="preserve">5. </w:t>
            </w:r>
            <w:r>
              <w:rPr>
                <w:rFonts w:ascii="Times New Roman" w:hAnsi="Times New Roman" w:cs="Times New Roman"/>
                <w:sz w:val="16"/>
                <w:szCs w:val="16"/>
                <w:lang w:eastAsia="tr-TR"/>
              </w:rPr>
              <w:t>kazanım için Fen ve T</w:t>
            </w:r>
            <w:r w:rsidRPr="00377B68">
              <w:rPr>
                <w:rFonts w:ascii="Times New Roman" w:hAnsi="Times New Roman" w:cs="Times New Roman"/>
                <w:sz w:val="16"/>
                <w:szCs w:val="16"/>
                <w:lang w:eastAsia="tr-TR"/>
              </w:rPr>
              <w:t>ek</w:t>
            </w:r>
            <w:r w:rsidRPr="00377B68">
              <w:rPr>
                <w:rFonts w:ascii="Times New Roman" w:hAnsi="Times New Roman" w:cs="Times New Roman"/>
                <w:sz w:val="16"/>
                <w:szCs w:val="16"/>
                <w:lang w:eastAsia="tr-TR"/>
              </w:rPr>
              <w:softHyphen/>
              <w:t>noloji dersi "Maddeyi Tanı</w:t>
            </w:r>
            <w:r w:rsidRPr="00377B68">
              <w:rPr>
                <w:rFonts w:ascii="Times New Roman" w:hAnsi="Times New Roman" w:cs="Times New Roman"/>
                <w:sz w:val="16"/>
                <w:szCs w:val="16"/>
                <w:lang w:eastAsia="tr-TR"/>
              </w:rPr>
              <w:softHyphen/>
              <w:t>yalım" ünitesi (2.4 kazanımı: Havanın varlığını nasıl fark edebileceğini açıklar.)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sz w:val="16"/>
                <w:szCs w:val="16"/>
                <w:lang w:eastAsia="tr-TR"/>
              </w:rPr>
              <w:t>6. kazanım için Fen ve T</w:t>
            </w:r>
            <w:r w:rsidRPr="00377B68">
              <w:rPr>
                <w:rFonts w:ascii="Times New Roman" w:hAnsi="Times New Roman" w:cs="Times New Roman"/>
                <w:sz w:val="16"/>
                <w:szCs w:val="16"/>
                <w:lang w:eastAsia="tr-TR"/>
              </w:rPr>
              <w:t>eknoloji dersi "Gezege</w:t>
            </w:r>
            <w:r w:rsidRPr="00377B68">
              <w:rPr>
                <w:rFonts w:ascii="Times New Roman" w:hAnsi="Times New Roman" w:cs="Times New Roman"/>
                <w:sz w:val="16"/>
                <w:szCs w:val="16"/>
                <w:lang w:eastAsia="tr-TR"/>
              </w:rPr>
              <w:softHyphen/>
              <w:t>nimiz Dünya" ünitesit2.9 kazanımı: Hava, toprak ve suyun yaşam için öneminin bilincine varır.)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sz w:val="16"/>
                <w:szCs w:val="16"/>
                <w:lang w:eastAsia="tr-TR"/>
              </w:rPr>
              <w:t>6. kazanım için Fen ve T</w:t>
            </w:r>
            <w:r w:rsidRPr="00377B68">
              <w:rPr>
                <w:rFonts w:ascii="Times New Roman" w:hAnsi="Times New Roman" w:cs="Times New Roman"/>
                <w:sz w:val="16"/>
                <w:szCs w:val="16"/>
                <w:lang w:eastAsia="tr-TR"/>
              </w:rPr>
              <w:t>eknoloji dersi ' Canlılar Dünyasını Gezelim; Tanıya</w:t>
            </w:r>
            <w:r w:rsidRPr="00377B68">
              <w:rPr>
                <w:rFonts w:ascii="Times New Roman" w:hAnsi="Times New Roman" w:cs="Times New Roman"/>
                <w:sz w:val="16"/>
                <w:szCs w:val="16"/>
                <w:lang w:eastAsia="tr-TR"/>
              </w:rPr>
              <w:softHyphen/>
              <w:t>lım" ünitesi (2.3 kazanımı: Çevresinde bir yaşam alanındaki canlıları ve bu canlıların içinde bulunduğu şartlan gözlemler ve kay</w:t>
            </w:r>
            <w:r w:rsidRPr="00377B68">
              <w:rPr>
                <w:rFonts w:ascii="Times New Roman" w:hAnsi="Times New Roman" w:cs="Times New Roman"/>
                <w:sz w:val="16"/>
                <w:szCs w:val="16"/>
                <w:lang w:eastAsia="tr-TR"/>
              </w:rPr>
              <w:softHyphen/>
              <w:t>deder.)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377B68">
              <w:rPr>
                <w:rFonts w:ascii="Times New Roman" w:hAnsi="Times New Roman" w:cs="Times New Roman"/>
                <w:sz w:val="16"/>
                <w:szCs w:val="16"/>
                <w:lang w:eastAsia="tr-TR"/>
              </w:rPr>
              <w:t>Geçmişimi Öğreniyorum ünitesindeki "Ailesinde ve çevresindeki millî kültürü yansıtan öğeleri fark eder." kazanımı ile ilişkilendirilecektir</w:t>
            </w:r>
          </w:p>
        </w:tc>
        <w:tc>
          <w:tcPr>
            <w:tcW w:w="1418"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val="restart"/>
            <w:shd w:val="clear" w:color="auto" w:fill="FFFFFF"/>
            <w:vAlign w:val="center"/>
          </w:tcPr>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1. Güneş’in Yolculuğu</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2. Yönler</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3. Resim ve Kroki</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4. Kroki Çiziyorum</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5. Hava Gözlemim</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6. Hava Gözlem</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Sonuçlarım</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7. Geçmişten Günümüze</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Çevre</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8. Bizim Dağlar</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9. Doğal Afetler ve Önlemler</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FD7993">
              <w:rPr>
                <w:rFonts w:ascii="Times New Roman" w:hAnsi="Times New Roman" w:cs="Times New Roman"/>
                <w:sz w:val="16"/>
                <w:szCs w:val="16"/>
                <w:lang w:eastAsia="tr-TR"/>
              </w:rPr>
              <w:t>10. Deprem</w:t>
            </w:r>
          </w:p>
          <w:p w:rsidR="00AE3A6F" w:rsidRPr="00FD7993"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val="restart"/>
            <w:shd w:val="clear" w:color="auto" w:fill="FFFFFF"/>
            <w:textDirection w:val="btLr"/>
            <w:vAlign w:val="center"/>
          </w:tcPr>
          <w:p w:rsidR="00AE3A6F" w:rsidRPr="00377B68" w:rsidRDefault="00AE3A6F" w:rsidP="00AF3701">
            <w:pPr>
              <w:widowControl w:val="0"/>
              <w:autoSpaceDE w:val="0"/>
              <w:autoSpaceDN w:val="0"/>
              <w:adjustRightInd w:val="0"/>
              <w:spacing w:before="0" w:after="0"/>
              <w:ind w:right="113" w:hanging="56"/>
              <w:rPr>
                <w:rFonts w:ascii="Times New Roman" w:hAnsi="Times New Roman" w:cs="Times New Roman"/>
                <w:color w:val="000000"/>
                <w:sz w:val="16"/>
                <w:szCs w:val="16"/>
                <w:lang w:eastAsia="tr-TR"/>
              </w:rPr>
            </w:pPr>
          </w:p>
          <w:p w:rsidR="00AE3A6F" w:rsidRPr="00377B68"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377B68">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377B68"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ind w:left="113" w:right="113"/>
              <w:rPr>
                <w:rFonts w:ascii="Times New Roman" w:hAnsi="Times New Roman" w:cs="Times New Roman"/>
                <w:sz w:val="16"/>
                <w:szCs w:val="16"/>
                <w:lang w:eastAsia="tr-TR"/>
              </w:rPr>
            </w:pPr>
          </w:p>
        </w:tc>
        <w:tc>
          <w:tcPr>
            <w:tcW w:w="1985" w:type="dxa"/>
            <w:vMerge w:val="restart"/>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Pusula, yıldızlar, güneşin konumu ile ağaçlar ve taşların yosunlu kısımları kullanılabilir (1. kazanım).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Yön, kroki, resimli grafik, kuşbakışı, hava olayı, çevre, doğal unsur, beşeri unsur kavramları verilecektir.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Öğrencilerin yakın çevrelerini tüm unsurlarıyla birlikte tanıma</w:t>
            </w:r>
            <w:r w:rsidRPr="00377B68">
              <w:rPr>
                <w:rFonts w:ascii="Times New Roman" w:hAnsi="Times New Roman" w:cs="Times New Roman"/>
                <w:sz w:val="16"/>
                <w:szCs w:val="16"/>
                <w:lang w:eastAsia="tr-TR"/>
              </w:rPr>
              <w:softHyphen/>
              <w:t>ları sağlanacaktır.</w:t>
            </w:r>
          </w:p>
        </w:tc>
      </w:tr>
      <w:tr w:rsidR="00AE3A6F" w:rsidRPr="00FD2E67">
        <w:trPr>
          <w:cantSplit/>
          <w:trHeight w:val="2255"/>
        </w:trPr>
        <w:tc>
          <w:tcPr>
            <w:tcW w:w="428"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sz w:val="20"/>
                <w:szCs w:val="20"/>
                <w:lang w:eastAsia="tr-TR"/>
              </w:rPr>
            </w:pPr>
          </w:p>
        </w:tc>
        <w:tc>
          <w:tcPr>
            <w:tcW w:w="517" w:type="dxa"/>
            <w:vMerge/>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499" w:type="dxa"/>
            <w:shd w:val="clear" w:color="auto" w:fill="FFFFFF"/>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2.Çevresinde gördüklerini</w:t>
            </w:r>
            <w:r w:rsidRPr="00377B68">
              <w:rPr>
                <w:rFonts w:ascii="Times New Roman" w:hAnsi="Times New Roman" w:cs="Times New Roman"/>
                <w:sz w:val="16"/>
                <w:szCs w:val="16"/>
                <w:lang w:eastAsia="tr-TR"/>
              </w:rPr>
              <w:br/>
              <w:t>şekil ve şemalarla anlatır.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3.Çizdiği şekil ve şemalarda</w:t>
            </w:r>
            <w:r w:rsidRPr="00377B68">
              <w:rPr>
                <w:rFonts w:ascii="Times New Roman" w:hAnsi="Times New Roman" w:cs="Times New Roman"/>
                <w:sz w:val="16"/>
                <w:szCs w:val="16"/>
                <w:lang w:eastAsia="tr-TR"/>
              </w:rPr>
              <w:br/>
              <w:t>kullandığı sembolleri açıkla</w:t>
            </w:r>
            <w:r w:rsidRPr="00377B68">
              <w:rPr>
                <w:rFonts w:ascii="Times New Roman" w:hAnsi="Times New Roman" w:cs="Times New Roman"/>
                <w:sz w:val="16"/>
                <w:szCs w:val="16"/>
                <w:lang w:eastAsia="tr-TR"/>
              </w:rPr>
              <w:softHyphen/>
            </w:r>
            <w:r w:rsidRPr="00377B68">
              <w:rPr>
                <w:rFonts w:ascii="Times New Roman" w:hAnsi="Times New Roman" w:cs="Times New Roman"/>
                <w:sz w:val="16"/>
                <w:szCs w:val="16"/>
                <w:lang w:eastAsia="tr-TR"/>
              </w:rPr>
              <w:br/>
              <w:t>yan bir bölüm oluşturur.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xml:space="preserve">4.Çevresindeki bir yerin </w:t>
            </w:r>
          </w:p>
          <w:p w:rsidR="00AE3A6F" w:rsidRPr="00FD2E67" w:rsidRDefault="00AE3A6F" w:rsidP="00AF3701">
            <w:pPr>
              <w:spacing w:before="0" w:after="0"/>
              <w:ind w:left="49"/>
              <w:rPr>
                <w:rFonts w:ascii="Times New Roman" w:hAnsi="Times New Roman" w:cs="Times New Roman"/>
                <w:color w:val="000000"/>
                <w:sz w:val="16"/>
                <w:szCs w:val="16"/>
              </w:rPr>
            </w:pPr>
            <w:r w:rsidRPr="00377B68">
              <w:rPr>
                <w:rFonts w:ascii="Times New Roman" w:hAnsi="Times New Roman" w:cs="Times New Roman"/>
                <w:sz w:val="16"/>
                <w:szCs w:val="16"/>
                <w:lang w:eastAsia="tr-TR"/>
              </w:rPr>
              <w:t>kro</w:t>
            </w:r>
            <w:r w:rsidRPr="00377B68">
              <w:rPr>
                <w:rFonts w:ascii="Times New Roman" w:hAnsi="Times New Roman" w:cs="Times New Roman"/>
                <w:sz w:val="16"/>
                <w:szCs w:val="16"/>
                <w:lang w:eastAsia="tr-TR"/>
              </w:rPr>
              <w:softHyphen/>
              <w:t>kisini çizer.</w:t>
            </w: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hRule="exact" w:val="849"/>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ARALIK</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5-23 Aralık</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2</w:t>
            </w:r>
          </w:p>
        </w:tc>
        <w:tc>
          <w:tcPr>
            <w:tcW w:w="2499" w:type="dxa"/>
            <w:shd w:val="clear" w:color="auto" w:fill="FFFFFF"/>
          </w:tcPr>
          <w:p w:rsidR="00AE3A6F" w:rsidRPr="00FD2E67" w:rsidRDefault="00AE3A6F" w:rsidP="00AF3701">
            <w:pPr>
              <w:spacing w:before="0" w:after="0"/>
              <w:ind w:left="49"/>
              <w:rPr>
                <w:rFonts w:ascii="Times New Roman" w:hAnsi="Times New Roman" w:cs="Times New Roman"/>
                <w:color w:val="000000"/>
                <w:sz w:val="16"/>
                <w:szCs w:val="16"/>
              </w:rPr>
            </w:pPr>
            <w:r w:rsidRPr="00377B68">
              <w:rPr>
                <w:rFonts w:ascii="Times New Roman" w:hAnsi="Times New Roman" w:cs="Times New Roman"/>
                <w:sz w:val="16"/>
                <w:szCs w:val="16"/>
                <w:lang w:eastAsia="tr-TR"/>
              </w:rPr>
              <w:t>5. Çevresinde meydana ge</w:t>
            </w:r>
            <w:r w:rsidRPr="00377B68">
              <w:rPr>
                <w:rFonts w:ascii="Times New Roman" w:hAnsi="Times New Roman" w:cs="Times New Roman"/>
                <w:sz w:val="16"/>
                <w:szCs w:val="16"/>
                <w:lang w:eastAsia="tr-TR"/>
              </w:rPr>
              <w:softHyphen/>
              <w:t>len hava olaylarını gözlemle</w:t>
            </w:r>
            <w:r w:rsidRPr="00377B68">
              <w:rPr>
                <w:rFonts w:ascii="Times New Roman" w:hAnsi="Times New Roman" w:cs="Times New Roman"/>
                <w:sz w:val="16"/>
                <w:szCs w:val="16"/>
                <w:lang w:eastAsia="tr-TR"/>
              </w:rPr>
              <w:softHyphen/>
              <w:t>yerek, bulgularını resimli gra</w:t>
            </w:r>
            <w:r w:rsidRPr="00377B68">
              <w:rPr>
                <w:rFonts w:ascii="Times New Roman" w:hAnsi="Times New Roman" w:cs="Times New Roman"/>
                <w:sz w:val="16"/>
                <w:szCs w:val="16"/>
                <w:lang w:eastAsia="tr-TR"/>
              </w:rPr>
              <w:softHyphen/>
              <w:t>fiklere aktarır.</w:t>
            </w: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1861"/>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499" w:type="dxa"/>
            <w:shd w:val="clear" w:color="auto" w:fill="FFFFFF"/>
          </w:tcPr>
          <w:p w:rsidR="00AE3A6F" w:rsidRPr="00FD2E67" w:rsidRDefault="00AE3A6F" w:rsidP="00AF3701">
            <w:pPr>
              <w:ind w:left="49"/>
              <w:rPr>
                <w:rFonts w:ascii="Times New Roman" w:hAnsi="Times New Roman" w:cs="Times New Roman"/>
                <w:sz w:val="16"/>
                <w:szCs w:val="16"/>
              </w:rPr>
            </w:pPr>
            <w:r w:rsidRPr="00FD2E67">
              <w:rPr>
                <w:rFonts w:ascii="Times New Roman" w:hAnsi="Times New Roman" w:cs="Times New Roman"/>
                <w:sz w:val="16"/>
                <w:szCs w:val="16"/>
              </w:rPr>
              <w:t>6.Çevresinde gördüğü doğal ve beşerî unsurları ayırt eder.</w:t>
            </w:r>
          </w:p>
          <w:p w:rsidR="00AE3A6F" w:rsidRPr="00FD2E67" w:rsidRDefault="00AE3A6F" w:rsidP="00AF3701">
            <w:pPr>
              <w:ind w:left="49"/>
              <w:rPr>
                <w:rFonts w:ascii="Times New Roman" w:hAnsi="Times New Roman" w:cs="Times New Roman"/>
                <w:color w:val="000000"/>
                <w:sz w:val="16"/>
                <w:szCs w:val="16"/>
              </w:rPr>
            </w:pPr>
            <w:r w:rsidRPr="00377B68">
              <w:rPr>
                <w:rFonts w:ascii="Times New Roman" w:hAnsi="Times New Roman" w:cs="Times New Roman"/>
                <w:sz w:val="16"/>
                <w:szCs w:val="16"/>
                <w:lang w:eastAsia="tr-TR"/>
              </w:rPr>
              <w:t>7. Efsane, destan, öykü, tür</w:t>
            </w:r>
            <w:r w:rsidRPr="00377B68">
              <w:rPr>
                <w:rFonts w:ascii="Times New Roman" w:hAnsi="Times New Roman" w:cs="Times New Roman"/>
                <w:sz w:val="16"/>
                <w:szCs w:val="16"/>
                <w:lang w:eastAsia="tr-TR"/>
              </w:rPr>
              <w:softHyphen/>
              <w:t>kü ve şiirlerden yararlanarak yaşadığı yerin coğrafi özellik</w:t>
            </w:r>
            <w:r w:rsidRPr="00377B68">
              <w:rPr>
                <w:rFonts w:ascii="Times New Roman" w:hAnsi="Times New Roman" w:cs="Times New Roman"/>
                <w:sz w:val="16"/>
                <w:szCs w:val="16"/>
                <w:lang w:eastAsia="tr-TR"/>
              </w:rPr>
              <w:softHyphen/>
              <w:t>leri ile ilgili çıkarımlardı bu</w:t>
            </w:r>
            <w:r w:rsidRPr="00377B68">
              <w:rPr>
                <w:rFonts w:ascii="Times New Roman" w:hAnsi="Times New Roman" w:cs="Times New Roman"/>
                <w:sz w:val="16"/>
                <w:szCs w:val="16"/>
                <w:lang w:eastAsia="tr-TR"/>
              </w:rPr>
              <w:softHyphen/>
              <w:t>lunur.</w:t>
            </w: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924"/>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499" w:type="dxa"/>
            <w:shd w:val="clear" w:color="auto" w:fill="FFFFFF"/>
          </w:tcPr>
          <w:p w:rsidR="00AE3A6F" w:rsidRPr="00FD2E67" w:rsidRDefault="00AE3A6F" w:rsidP="00AF3701">
            <w:pPr>
              <w:ind w:left="49"/>
              <w:rPr>
                <w:rFonts w:ascii="Times New Roman" w:hAnsi="Times New Roman" w:cs="Times New Roman"/>
                <w:sz w:val="16"/>
                <w:szCs w:val="16"/>
              </w:rPr>
            </w:pPr>
            <w:r w:rsidRPr="00377B68">
              <w:rPr>
                <w:rFonts w:ascii="Times New Roman" w:hAnsi="Times New Roman" w:cs="Times New Roman"/>
                <w:sz w:val="16"/>
                <w:szCs w:val="16"/>
                <w:lang w:eastAsia="tr-TR"/>
              </w:rPr>
              <w:t>8. Doğal afetler karşısında hazırlıklı olur.</w:t>
            </w: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499" w:type="dxa"/>
            <w:shd w:val="clear" w:color="auto" w:fill="FFFFFF"/>
            <w:vAlign w:val="center"/>
          </w:tcPr>
          <w:p w:rsidR="00AE3A6F" w:rsidRPr="008E16B6" w:rsidRDefault="00AE3A6F" w:rsidP="00AF3701">
            <w:pPr>
              <w:ind w:left="49" w:firstLine="103"/>
              <w:rPr>
                <w:rFonts w:ascii="Times New Roman" w:hAnsi="Times New Roman" w:cs="Times New Roman"/>
                <w:sz w:val="16"/>
                <w:szCs w:val="16"/>
                <w:lang w:eastAsia="tr-TR"/>
              </w:rPr>
            </w:pPr>
            <w:r w:rsidRPr="008E16B6">
              <w:rPr>
                <w:rFonts w:ascii="Times New Roman" w:hAnsi="Times New Roman" w:cs="Times New Roman"/>
                <w:sz w:val="16"/>
                <w:szCs w:val="16"/>
                <w:lang w:eastAsia="tr-TR"/>
              </w:rPr>
              <w:t>Ölçme ve Değerlendirme</w:t>
            </w: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69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8E16B6"/>
    <w:p w:rsidR="00AE3A6F" w:rsidRDefault="00AE3A6F" w:rsidP="008E16B6"/>
    <w:p w:rsidR="00AE3A6F" w:rsidRDefault="00AE3A6F" w:rsidP="008E16B6"/>
    <w:p w:rsidR="00AE3A6F" w:rsidRDefault="00AE3A6F" w:rsidP="008E16B6"/>
    <w:tbl>
      <w:tblPr>
        <w:tblpPr w:leftFromText="141" w:rightFromText="141" w:vertAnchor="text" w:horzAnchor="margin" w:tblpY="298"/>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499"/>
        <w:gridCol w:w="2551"/>
        <w:gridCol w:w="2410"/>
        <w:gridCol w:w="1843"/>
        <w:gridCol w:w="1701"/>
        <w:gridCol w:w="1417"/>
        <w:gridCol w:w="1985"/>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tcPr>
          <w:p w:rsidR="00AE3A6F" w:rsidRPr="00060D97" w:rsidRDefault="00AE3A6F" w:rsidP="00AF3701">
            <w:pPr>
              <w:widowControl w:val="0"/>
              <w:autoSpaceDE w:val="0"/>
              <w:autoSpaceDN w:val="0"/>
              <w:adjustRightInd w:val="0"/>
              <w:spacing w:before="0" w:after="0"/>
              <w:rPr>
                <w:rFonts w:ascii="Cambria" w:hAnsi="Cambria" w:cs="Cambria"/>
                <w:b/>
                <w:bCs/>
                <w:color w:val="000000"/>
                <w:sz w:val="16"/>
                <w:szCs w:val="16"/>
                <w:lang w:eastAsia="tr-TR"/>
              </w:rPr>
            </w:pPr>
          </w:p>
          <w:p w:rsidR="00AE3A6F" w:rsidRPr="00060D97"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060D97">
              <w:rPr>
                <w:rFonts w:ascii="Cambria" w:hAnsi="Cambria" w:cs="Cambria"/>
                <w:b/>
                <w:bCs/>
                <w:color w:val="000000"/>
                <w:sz w:val="20"/>
                <w:szCs w:val="20"/>
                <w:lang w:eastAsia="tr-TR"/>
              </w:rPr>
              <w:t>ÖĞRENME ALANI: ÜRETİM, DAĞITIM VE TÜKETİM                                                                                                                      ÜNİTE : ÜRETİMDEN TÜKETİME</w:t>
            </w:r>
          </w:p>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499"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255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ARA DİSİPLİNLER İLE İLİŞKİLENDİRME</w:t>
            </w:r>
          </w:p>
        </w:tc>
        <w:tc>
          <w:tcPr>
            <w:tcW w:w="2410"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184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417"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1985"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val="267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930" w:right="113"/>
              <w:rPr>
                <w:rFonts w:ascii="Times New Roman" w:hAnsi="Times New Roman" w:cs="Times New Roman"/>
                <w:b/>
                <w:bCs/>
                <w:sz w:val="16"/>
                <w:szCs w:val="16"/>
                <w:lang w:eastAsia="tr-TR"/>
              </w:rPr>
            </w:pPr>
            <w:r>
              <w:rPr>
                <w:rFonts w:ascii="Times New Roman" w:hAnsi="Times New Roman" w:cs="Times New Roman"/>
                <w:b/>
                <w:bCs/>
                <w:sz w:val="18"/>
                <w:szCs w:val="18"/>
                <w:lang w:eastAsia="tr-TR"/>
              </w:rPr>
              <w:t xml:space="preserve">ARALIK </w:t>
            </w:r>
          </w:p>
        </w:tc>
        <w:tc>
          <w:tcPr>
            <w:tcW w:w="517" w:type="dxa"/>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 xml:space="preserve">26 Aralık-6 Ocak </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6</w:t>
            </w:r>
          </w:p>
        </w:tc>
        <w:tc>
          <w:tcPr>
            <w:tcW w:w="2499" w:type="dxa"/>
            <w:shd w:val="clear" w:color="auto" w:fill="FFFFFF"/>
            <w:vAlign w:val="center"/>
          </w:tcPr>
          <w:p w:rsidR="00AE3A6F" w:rsidRPr="00FD2E67" w:rsidRDefault="00AE3A6F" w:rsidP="00AF3701">
            <w:pPr>
              <w:rPr>
                <w:rFonts w:ascii="Times New Roman" w:hAnsi="Times New Roman" w:cs="Times New Roman"/>
                <w:sz w:val="16"/>
                <w:szCs w:val="16"/>
              </w:rPr>
            </w:pPr>
            <w:r w:rsidRPr="00FD2E67">
              <w:rPr>
                <w:rFonts w:ascii="Times New Roman" w:hAnsi="Times New Roman" w:cs="Times New Roman"/>
                <w:sz w:val="16"/>
                <w:szCs w:val="16"/>
              </w:rPr>
              <w:t>1. istek ve İhtiyaçlarını ayırt eder.</w:t>
            </w:r>
          </w:p>
          <w:p w:rsidR="00AE3A6F" w:rsidRPr="00FD2E67" w:rsidRDefault="00AE3A6F" w:rsidP="00AF3701">
            <w:pPr>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r w:rsidRPr="00FD2E67">
              <w:rPr>
                <w:rFonts w:ascii="Times New Roman" w:hAnsi="Times New Roman" w:cs="Times New Roman"/>
                <w:sz w:val="16"/>
                <w:szCs w:val="16"/>
              </w:rPr>
              <w:t>2. ihtiyaçlarından hareket ederek insanların temel ihtiyaçları hakkında çıkarımlarda bulunur.</w:t>
            </w: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sz w:val="16"/>
                <w:szCs w:val="16"/>
              </w:rPr>
            </w:pPr>
          </w:p>
        </w:tc>
        <w:tc>
          <w:tcPr>
            <w:tcW w:w="2551" w:type="dxa"/>
            <w:vMerge w:val="restart"/>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Girişimcilik (1-7)</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7. Gereksinim ile istek arasındaki</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farkı açıklar.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Girişimcilik (3-26)</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26. Kaynakları doğal, insan ve</w:t>
            </w:r>
          </w:p>
          <w:p w:rsidR="00AE3A6F" w:rsidRPr="00377B68" w:rsidRDefault="00AE3A6F" w:rsidP="00AF3701">
            <w:pPr>
              <w:spacing w:before="0" w:after="0"/>
              <w:ind w:hanging="154"/>
              <w:rPr>
                <w:rFonts w:ascii="Times New Roman" w:hAnsi="Times New Roman" w:cs="Times New Roman"/>
                <w:sz w:val="16"/>
                <w:szCs w:val="16"/>
                <w:lang w:eastAsia="tr-TR"/>
              </w:rPr>
            </w:pPr>
            <w:r w:rsidRPr="00377B68">
              <w:rPr>
                <w:rFonts w:ascii="Times New Roman" w:hAnsi="Times New Roman" w:cs="Times New Roman"/>
                <w:sz w:val="16"/>
                <w:szCs w:val="16"/>
                <w:lang w:eastAsia="tr-TR"/>
              </w:rPr>
              <w:t>kapital olarak sınıflandırır.</w:t>
            </w:r>
          </w:p>
          <w:p w:rsidR="00AE3A6F" w:rsidRPr="00377B68" w:rsidRDefault="00AE3A6F" w:rsidP="00AF3701">
            <w:pPr>
              <w:spacing w:before="0" w:after="0"/>
              <w:ind w:hanging="154"/>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Girişimcilik (6-13)</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13. Ürünlerin farklı üretim şekilleri</w:t>
            </w:r>
          </w:p>
          <w:p w:rsidR="00AE3A6F" w:rsidRPr="00377B68" w:rsidRDefault="00AE3A6F" w:rsidP="00AF3701">
            <w:pPr>
              <w:spacing w:before="0" w:after="0"/>
              <w:ind w:hanging="154"/>
              <w:rPr>
                <w:rFonts w:ascii="Times New Roman" w:hAnsi="Times New Roman" w:cs="Times New Roman"/>
                <w:sz w:val="16"/>
                <w:szCs w:val="16"/>
                <w:lang w:eastAsia="tr-TR"/>
              </w:rPr>
            </w:pPr>
            <w:r w:rsidRPr="00377B68">
              <w:rPr>
                <w:rFonts w:ascii="Times New Roman" w:hAnsi="Times New Roman" w:cs="Times New Roman"/>
                <w:sz w:val="16"/>
                <w:szCs w:val="16"/>
                <w:lang w:eastAsia="tr-TR"/>
              </w:rPr>
              <w:t>olduğunu bilir.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İnsan Haklan ve Vatandaşlık (4,5 -52,53,54)</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52.Tüketici olarak haklarını bilir ve</w:t>
            </w:r>
            <w:r w:rsidRPr="00377B68">
              <w:rPr>
                <w:rFonts w:ascii="Times New Roman" w:hAnsi="Times New Roman" w:cs="Times New Roman"/>
                <w:sz w:val="16"/>
                <w:szCs w:val="16"/>
                <w:lang w:eastAsia="tr-TR"/>
              </w:rPr>
              <w:br/>
              <w:t>kullanır.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xml:space="preserve">53.Tüketici olarak haklan ihlal </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edil</w:t>
            </w:r>
            <w:r w:rsidRPr="00377B68">
              <w:rPr>
                <w:rFonts w:ascii="Times New Roman" w:hAnsi="Times New Roman" w:cs="Times New Roman"/>
                <w:sz w:val="16"/>
                <w:szCs w:val="16"/>
                <w:lang w:eastAsia="tr-TR"/>
              </w:rPr>
              <w:softHyphen/>
              <w:t>diğinde yasal yollardan haklarını arar.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54.Aldığı ürünlerin son kullanma</w:t>
            </w:r>
            <w:r w:rsidRPr="00377B68">
              <w:rPr>
                <w:rFonts w:ascii="Times New Roman" w:hAnsi="Times New Roman" w:cs="Times New Roman"/>
                <w:sz w:val="16"/>
                <w:szCs w:val="16"/>
                <w:lang w:eastAsia="tr-TR"/>
              </w:rPr>
              <w:br/>
              <w:t>tarihine dikkat etmenin bir tüketici</w:t>
            </w:r>
            <w:r w:rsidRPr="00377B68">
              <w:rPr>
                <w:rFonts w:ascii="Times New Roman" w:hAnsi="Times New Roman" w:cs="Times New Roman"/>
                <w:sz w:val="16"/>
                <w:szCs w:val="16"/>
                <w:lang w:eastAsia="tr-TR"/>
              </w:rPr>
              <w:br/>
              <w:t>hakkı olduğunu fark eder.</w:t>
            </w:r>
            <w:r w:rsidRPr="00377B68">
              <w:rPr>
                <w:rFonts w:ascii="Times New Roman" w:hAnsi="Times New Roman" w:cs="Times New Roman"/>
                <w:sz w:val="16"/>
                <w:szCs w:val="16"/>
                <w:lang w:eastAsia="tr-TR"/>
              </w:rPr>
              <w:br/>
              <w:t xml:space="preserve">Rehberlik ve Psikolojik Danışma </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(4-5.a,5.b)</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 xml:space="preserve">5. a. Karar vermenin önemini açıklar. </w:t>
            </w:r>
          </w:p>
          <w:p w:rsidR="00AE3A6F" w:rsidRPr="00377B68" w:rsidRDefault="00AE3A6F" w:rsidP="00AF3701">
            <w:pPr>
              <w:spacing w:before="0" w:after="0"/>
              <w:ind w:hanging="154"/>
              <w:rPr>
                <w:rFonts w:ascii="Times New Roman" w:hAnsi="Times New Roman" w:cs="Times New Roman"/>
                <w:sz w:val="16"/>
                <w:szCs w:val="16"/>
                <w:lang w:eastAsia="tr-TR"/>
              </w:rPr>
            </w:pPr>
            <w:r w:rsidRPr="00377B68">
              <w:rPr>
                <w:rFonts w:ascii="Times New Roman" w:hAnsi="Times New Roman" w:cs="Times New Roman"/>
                <w:sz w:val="16"/>
                <w:szCs w:val="16"/>
                <w:lang w:eastAsia="tr-TR"/>
              </w:rPr>
              <w:t>5. b. Kendisiyle ilgili kararlar verir.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Rehberlik ve Psikolojik Danışma (7-10)</w:t>
            </w:r>
          </w:p>
          <w:p w:rsidR="00AE3A6F" w:rsidRPr="008E16B6" w:rsidRDefault="00AE3A6F" w:rsidP="00AF3701">
            <w:pPr>
              <w:spacing w:before="0" w:after="0"/>
              <w:rPr>
                <w:rFonts w:ascii="Times New Roman" w:hAnsi="Times New Roman" w:cs="Times New Roman"/>
                <w:sz w:val="15"/>
                <w:szCs w:val="15"/>
                <w:lang w:eastAsia="tr-TR"/>
              </w:rPr>
            </w:pPr>
            <w:r w:rsidRPr="00377B68">
              <w:rPr>
                <w:rFonts w:ascii="Times New Roman" w:hAnsi="Times New Roman" w:cs="Times New Roman"/>
                <w:sz w:val="16"/>
                <w:szCs w:val="16"/>
                <w:lang w:eastAsia="tr-TR"/>
              </w:rPr>
              <w:t>10. İnsanlarla meslekler arasındaki ilişkiyi kavrar.</w:t>
            </w:r>
          </w:p>
        </w:tc>
        <w:tc>
          <w:tcPr>
            <w:tcW w:w="2410" w:type="dxa"/>
            <w:vMerge w:val="restart"/>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B36AFC">
              <w:rPr>
                <w:rFonts w:ascii="Times New Roman" w:hAnsi="Times New Roman" w:cs="Times New Roman"/>
                <w:sz w:val="15"/>
                <w:szCs w:val="15"/>
                <w:lang w:eastAsia="tr-TR"/>
              </w:rPr>
              <w:t>3</w:t>
            </w:r>
            <w:r w:rsidRPr="00377B68">
              <w:rPr>
                <w:rFonts w:ascii="Times New Roman" w:hAnsi="Times New Roman" w:cs="Times New Roman"/>
                <w:sz w:val="16"/>
                <w:szCs w:val="16"/>
                <w:lang w:eastAsia="tr-TR"/>
              </w:rPr>
              <w:t>. kazanım için matematik dersi "Doğal Sayılarla Toplama işlemi" alt öğrenme alanı (1. kazanım: En çok dört basamaklı doğal sayılarla toplama işlemini yapar.) 3. kazanım için matematik dersi "Doğal Sayılarla Çıkarma işlemi" alt öğrenme alanı (1, kazanım: En çok dört basamaklı doğal sayılarla çıkarma işlemini yapar.)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6. kazanım için matematik dersi "Sütun Grafiği" alt öğrenme alanı (1. kazanım: Sütun grafiğini oluş</w:t>
            </w:r>
            <w:r w:rsidRPr="00377B68">
              <w:rPr>
                <w:rFonts w:ascii="Times New Roman" w:hAnsi="Times New Roman" w:cs="Times New Roman"/>
                <w:sz w:val="16"/>
                <w:szCs w:val="16"/>
                <w:lang w:eastAsia="tr-TR"/>
              </w:rPr>
              <w:softHyphen/>
              <w:t>turur. 2. kazanım: Sütun grafiğini yorumlar.)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6. kazanım için fen ve teknoloji dersi "Maddeyi Tanıyalım" ünitesi (4.1 kazanımı: Doğal, işlenmiş ve yapay madde kavramlarını ayırt eder.)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val="restart"/>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706D36">
              <w:rPr>
                <w:rFonts w:ascii="Times New Roman" w:hAnsi="Times New Roman" w:cs="Times New Roman"/>
                <w:sz w:val="15"/>
                <w:szCs w:val="15"/>
                <w:lang w:eastAsia="tr-TR"/>
              </w:rPr>
              <w:t xml:space="preserve">1. </w:t>
            </w:r>
            <w:r w:rsidRPr="00377B68">
              <w:rPr>
                <w:rFonts w:ascii="Times New Roman" w:hAnsi="Times New Roman" w:cs="Times New Roman"/>
                <w:sz w:val="16"/>
                <w:szCs w:val="16"/>
                <w:lang w:eastAsia="tr-TR"/>
              </w:rPr>
              <w:t>İstek ve İhtiyaçlar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2. Ortak İhtiyaçlar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3. İhtiyaçlarım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4. İhtiyaçlarımızı</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Karşılaştıralım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5. Nelere İhtiyaç</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Duyarsın?</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6. Su Faturası</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7. Kaynaklar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8. Bütçe Oluşturalım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9. Pazara Gidelim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10. Neden Almam?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11. Neye Göre</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Belirlerim?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12. Öncesi ve Sonrası</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13. Ekmeğin Hikâyesi</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14. Görüşelim - Öğrenelim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15. Görüşme Formu</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377B68">
              <w:rPr>
                <w:rFonts w:ascii="Times New Roman" w:hAnsi="Times New Roman" w:cs="Times New Roman"/>
                <w:sz w:val="16"/>
                <w:szCs w:val="16"/>
                <w:lang w:eastAsia="tr-TR"/>
              </w:rPr>
              <w:t>16. Meslekler</w:t>
            </w:r>
          </w:p>
        </w:tc>
        <w:tc>
          <w:tcPr>
            <w:tcW w:w="1417"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1985" w:type="dxa"/>
            <w:vMerge w:val="restart"/>
            <w:shd w:val="clear" w:color="auto" w:fill="FFFFFF"/>
            <w:vAlign w:val="center"/>
          </w:tcPr>
          <w:p w:rsidR="00AE3A6F" w:rsidRPr="00B36AFC"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B36AFC">
              <w:rPr>
                <w:rFonts w:ascii="Times New Roman" w:hAnsi="Times New Roman" w:cs="Times New Roman"/>
                <w:sz w:val="15"/>
                <w:szCs w:val="15"/>
                <w:lang w:eastAsia="tr-TR"/>
              </w:rPr>
              <w:t>[I]4ve5.</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B36AFC">
              <w:rPr>
                <w:rFonts w:ascii="Times New Roman" w:hAnsi="Times New Roman" w:cs="Times New Roman"/>
                <w:sz w:val="15"/>
                <w:szCs w:val="15"/>
                <w:lang w:eastAsia="tr-TR"/>
              </w:rPr>
              <w:t>kazanımlar "Gazete Kupürlerinden Yararlanma" ile ilişkilendirilecektir. Açıklama: Bilinçli tüketici olmanın ilkeleriyle ilgili gazete kupürleri toplanarak tüketici haklarıyla ilgili temel özellikler belirlenebilir.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b/>
                <w:bCs/>
                <w:sz w:val="16"/>
                <w:szCs w:val="16"/>
                <w:lang w:eastAsia="tr-TR"/>
              </w:rPr>
            </w:pPr>
            <w:r w:rsidRPr="00060D97">
              <w:rPr>
                <w:rFonts w:ascii="Times New Roman" w:hAnsi="Times New Roman" w:cs="Times New Roman"/>
                <w:b/>
                <w:bCs/>
                <w:sz w:val="16"/>
                <w:szCs w:val="16"/>
                <w:lang w:eastAsia="tr-TR"/>
              </w:rPr>
              <w:t>•Doğrudan verilecek beceri</w:t>
            </w:r>
            <w:r w:rsidRPr="00060D97">
              <w:rPr>
                <w:rFonts w:ascii="Times New Roman" w:hAnsi="Times New Roman" w:cs="Times New Roman"/>
                <w:sz w:val="16"/>
                <w:szCs w:val="16"/>
                <w:lang w:eastAsia="tr-TR"/>
              </w:rPr>
              <w:t>:</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060D97">
              <w:rPr>
                <w:rFonts w:ascii="Times New Roman" w:hAnsi="Times New Roman" w:cs="Times New Roman"/>
                <w:sz w:val="16"/>
                <w:szCs w:val="16"/>
                <w:lang w:eastAsia="tr-TR"/>
              </w:rPr>
              <w:t>Tablo, diyagram ve grafik okuma</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060D9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060D97">
              <w:rPr>
                <w:rFonts w:ascii="Times New Roman" w:hAnsi="Times New Roman" w:cs="Times New Roman"/>
                <w:b/>
                <w:bCs/>
                <w:sz w:val="16"/>
                <w:szCs w:val="16"/>
                <w:lang w:eastAsia="tr-TR"/>
              </w:rPr>
              <w:t>•Doğrudan verilecek değer</w:t>
            </w:r>
            <w:r w:rsidRPr="00060D97">
              <w:rPr>
                <w:rFonts w:ascii="Times New Roman" w:hAnsi="Times New Roman" w:cs="Times New Roman"/>
                <w:sz w:val="16"/>
                <w:szCs w:val="16"/>
                <w:lang w:eastAsia="tr-TR"/>
              </w:rPr>
              <w:t>: Temizlik sağlıklı olmaya önem verme</w:t>
            </w:r>
          </w:p>
        </w:tc>
      </w:tr>
      <w:tr w:rsidR="00AE3A6F" w:rsidRPr="00FD2E67">
        <w:trPr>
          <w:cantSplit/>
          <w:trHeight w:val="2710"/>
        </w:trPr>
        <w:tc>
          <w:tcPr>
            <w:tcW w:w="428"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r>
              <w:rPr>
                <w:rFonts w:ascii="Times New Roman" w:hAnsi="Times New Roman" w:cs="Times New Roman"/>
                <w:b/>
                <w:bCs/>
                <w:sz w:val="18"/>
                <w:szCs w:val="18"/>
                <w:lang w:eastAsia="tr-TR"/>
              </w:rPr>
              <w:t xml:space="preserve">OCAK </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9 Ocak - 10 Şubat</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4</w:t>
            </w:r>
          </w:p>
        </w:tc>
        <w:tc>
          <w:tcPr>
            <w:tcW w:w="2499" w:type="dxa"/>
            <w:shd w:val="clear" w:color="auto" w:fill="FFFFFF"/>
            <w:vAlign w:val="center"/>
          </w:tcPr>
          <w:p w:rsidR="00AE3A6F" w:rsidRPr="00FD2E67" w:rsidRDefault="00AE3A6F" w:rsidP="00AF3701">
            <w:pPr>
              <w:spacing w:before="0" w:after="0"/>
              <w:rPr>
                <w:rFonts w:ascii="Times New Roman" w:hAnsi="Times New Roman" w:cs="Times New Roman"/>
                <w:sz w:val="16"/>
                <w:szCs w:val="16"/>
              </w:rPr>
            </w:pPr>
            <w:r w:rsidRPr="00FD2E67">
              <w:rPr>
                <w:rFonts w:ascii="Times New Roman" w:hAnsi="Times New Roman" w:cs="Times New Roman"/>
                <w:sz w:val="16"/>
                <w:szCs w:val="16"/>
              </w:rPr>
              <w:t>3. Mevcut kaynaklarla</w:t>
            </w:r>
          </w:p>
          <w:p w:rsidR="00AE3A6F" w:rsidRPr="00FD2E67" w:rsidRDefault="00AE3A6F" w:rsidP="00AF3701">
            <w:pPr>
              <w:spacing w:before="0" w:after="0"/>
              <w:rPr>
                <w:rFonts w:ascii="Times New Roman" w:hAnsi="Times New Roman" w:cs="Times New Roman"/>
                <w:sz w:val="16"/>
                <w:szCs w:val="16"/>
              </w:rPr>
            </w:pPr>
            <w:r w:rsidRPr="00FD2E67">
              <w:rPr>
                <w:rFonts w:ascii="Times New Roman" w:hAnsi="Times New Roman" w:cs="Times New Roman"/>
                <w:sz w:val="16"/>
                <w:szCs w:val="16"/>
              </w:rPr>
              <w:t>İhtiyaçlarını ilişkilendirir.</w:t>
            </w:r>
          </w:p>
          <w:p w:rsidR="00AE3A6F" w:rsidRPr="00FD2E67" w:rsidRDefault="00AE3A6F" w:rsidP="00AF3701">
            <w:pPr>
              <w:spacing w:before="0" w:after="0"/>
              <w:rPr>
                <w:rFonts w:ascii="Times New Roman" w:hAnsi="Times New Roman" w:cs="Times New Roman"/>
                <w:sz w:val="16"/>
                <w:szCs w:val="16"/>
              </w:rPr>
            </w:pPr>
          </w:p>
          <w:p w:rsidR="00AE3A6F" w:rsidRPr="00FD2E67" w:rsidRDefault="00AE3A6F" w:rsidP="00AF3701">
            <w:pPr>
              <w:spacing w:before="0" w:after="0"/>
              <w:rPr>
                <w:rFonts w:ascii="Times New Roman" w:hAnsi="Times New Roman" w:cs="Times New Roman"/>
                <w:sz w:val="16"/>
                <w:szCs w:val="16"/>
              </w:rPr>
            </w:pPr>
            <w:r w:rsidRPr="00FD2E67">
              <w:rPr>
                <w:rFonts w:ascii="Times New Roman" w:hAnsi="Times New Roman" w:cs="Times New Roman"/>
                <w:sz w:val="16"/>
                <w:szCs w:val="16"/>
              </w:rPr>
              <w:t>4. Satın alacağı ürünleri belirlenen</w:t>
            </w:r>
          </w:p>
          <w:p w:rsidR="00AE3A6F" w:rsidRPr="00FD2E67" w:rsidRDefault="00AE3A6F" w:rsidP="00AF3701">
            <w:pPr>
              <w:spacing w:before="0" w:after="0"/>
              <w:rPr>
                <w:rFonts w:ascii="Times New Roman" w:hAnsi="Times New Roman" w:cs="Times New Roman"/>
                <w:sz w:val="16"/>
                <w:szCs w:val="16"/>
              </w:rPr>
            </w:pPr>
            <w:r w:rsidRPr="00FD2E67">
              <w:rPr>
                <w:rFonts w:ascii="Times New Roman" w:hAnsi="Times New Roman" w:cs="Times New Roman"/>
                <w:sz w:val="16"/>
                <w:szCs w:val="16"/>
              </w:rPr>
              <w:t>standartlara göre değerlendirir.</w:t>
            </w:r>
          </w:p>
          <w:p w:rsidR="00AE3A6F" w:rsidRPr="00FD2E67" w:rsidRDefault="00AE3A6F" w:rsidP="00AF3701">
            <w:pPr>
              <w:spacing w:before="0" w:after="0"/>
              <w:rPr>
                <w:rFonts w:ascii="Times New Roman" w:hAnsi="Times New Roman" w:cs="Times New Roman"/>
                <w:sz w:val="16"/>
                <w:szCs w:val="16"/>
              </w:rPr>
            </w:pPr>
          </w:p>
          <w:p w:rsidR="00AE3A6F" w:rsidRPr="00FD2E67" w:rsidRDefault="00AE3A6F" w:rsidP="00AF3701">
            <w:pPr>
              <w:spacing w:before="0" w:after="0"/>
              <w:rPr>
                <w:rFonts w:ascii="Times New Roman" w:hAnsi="Times New Roman" w:cs="Times New Roman"/>
                <w:sz w:val="16"/>
                <w:szCs w:val="16"/>
              </w:rPr>
            </w:pPr>
          </w:p>
          <w:p w:rsidR="00AE3A6F" w:rsidRPr="00FD2E67" w:rsidRDefault="00AE3A6F" w:rsidP="00AF3701">
            <w:pPr>
              <w:spacing w:before="0" w:after="0"/>
              <w:rPr>
                <w:rFonts w:ascii="Times New Roman" w:hAnsi="Times New Roman" w:cs="Times New Roman"/>
                <w:sz w:val="16"/>
                <w:szCs w:val="16"/>
              </w:rPr>
            </w:pPr>
            <w:r w:rsidRPr="00FD2E67">
              <w:rPr>
                <w:rFonts w:ascii="Times New Roman" w:hAnsi="Times New Roman" w:cs="Times New Roman"/>
                <w:sz w:val="16"/>
                <w:szCs w:val="16"/>
              </w:rPr>
              <w:t>5.Bilinçli bir tüketici olarak haklarını</w:t>
            </w:r>
          </w:p>
          <w:p w:rsidR="00AE3A6F" w:rsidRPr="00FD2E67" w:rsidRDefault="00AE3A6F" w:rsidP="00AF3701">
            <w:pPr>
              <w:widowControl w:val="0"/>
              <w:autoSpaceDE w:val="0"/>
              <w:autoSpaceDN w:val="0"/>
              <w:adjustRightInd w:val="0"/>
              <w:spacing w:before="0" w:after="0"/>
              <w:rPr>
                <w:rFonts w:ascii="Times New Roman" w:hAnsi="Times New Roman" w:cs="Times New Roman"/>
                <w:sz w:val="16"/>
                <w:szCs w:val="16"/>
              </w:rPr>
            </w:pPr>
            <w:r w:rsidRPr="00FD2E67">
              <w:rPr>
                <w:rFonts w:ascii="Times New Roman" w:hAnsi="Times New Roman" w:cs="Times New Roman"/>
                <w:sz w:val="16"/>
                <w:szCs w:val="16"/>
              </w:rPr>
              <w:t>kullanır.</w:t>
            </w:r>
          </w:p>
        </w:tc>
        <w:tc>
          <w:tcPr>
            <w:tcW w:w="255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924"/>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4</w:t>
            </w:r>
          </w:p>
        </w:tc>
        <w:tc>
          <w:tcPr>
            <w:tcW w:w="2499" w:type="dxa"/>
            <w:shd w:val="clear" w:color="auto" w:fill="FFFFFF"/>
            <w:vAlign w:val="center"/>
          </w:tcPr>
          <w:p w:rsidR="00AE3A6F" w:rsidRPr="00FD2E67" w:rsidRDefault="00AE3A6F" w:rsidP="00AF3701">
            <w:pPr>
              <w:rPr>
                <w:rFonts w:ascii="Times New Roman" w:hAnsi="Times New Roman" w:cs="Times New Roman"/>
                <w:sz w:val="16"/>
                <w:szCs w:val="16"/>
              </w:rPr>
            </w:pPr>
            <w:r w:rsidRPr="00FD2E67">
              <w:rPr>
                <w:rFonts w:ascii="Times New Roman" w:hAnsi="Times New Roman" w:cs="Times New Roman"/>
                <w:sz w:val="16"/>
                <w:szCs w:val="16"/>
              </w:rPr>
              <w:t>6. Kullandığı bazı ürünlerin üretim, dağıtım ve tüketim ağını oluşturur.</w:t>
            </w: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r w:rsidRPr="00FD2E67">
              <w:rPr>
                <w:rFonts w:ascii="Times New Roman" w:hAnsi="Times New Roman" w:cs="Times New Roman"/>
                <w:sz w:val="16"/>
                <w:szCs w:val="16"/>
              </w:rPr>
              <w:t>7. ihtiyaçlarla meslekleri ilişkilendirir.</w:t>
            </w:r>
          </w:p>
          <w:p w:rsidR="00AE3A6F" w:rsidRPr="00FD2E67" w:rsidRDefault="00AE3A6F" w:rsidP="00AF3701">
            <w:pPr>
              <w:widowControl w:val="0"/>
              <w:autoSpaceDE w:val="0"/>
              <w:autoSpaceDN w:val="0"/>
              <w:adjustRightInd w:val="0"/>
              <w:spacing w:after="0"/>
              <w:rPr>
                <w:rFonts w:ascii="Times New Roman" w:hAnsi="Times New Roman" w:cs="Times New Roman"/>
                <w:sz w:val="16"/>
                <w:szCs w:val="16"/>
              </w:rPr>
            </w:pPr>
          </w:p>
          <w:p w:rsidR="00AE3A6F" w:rsidRPr="00FD2E67" w:rsidRDefault="00AE3A6F" w:rsidP="00AF3701">
            <w:pPr>
              <w:widowControl w:val="0"/>
              <w:autoSpaceDE w:val="0"/>
              <w:autoSpaceDN w:val="0"/>
              <w:adjustRightInd w:val="0"/>
              <w:spacing w:after="0"/>
              <w:rPr>
                <w:sz w:val="16"/>
                <w:szCs w:val="16"/>
              </w:rPr>
            </w:pPr>
          </w:p>
        </w:tc>
        <w:tc>
          <w:tcPr>
            <w:tcW w:w="255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499" w:type="dxa"/>
            <w:shd w:val="clear" w:color="auto" w:fill="FFFFFF"/>
            <w:vAlign w:val="center"/>
          </w:tcPr>
          <w:p w:rsidR="00AE3A6F" w:rsidRPr="00FD2E67" w:rsidRDefault="00AE3A6F" w:rsidP="00AF3701">
            <w:pPr>
              <w:rPr>
                <w:sz w:val="15"/>
                <w:szCs w:val="15"/>
              </w:rPr>
            </w:pPr>
            <w:r w:rsidRPr="008E16B6">
              <w:rPr>
                <w:rFonts w:ascii="Times New Roman" w:hAnsi="Times New Roman" w:cs="Times New Roman"/>
                <w:sz w:val="16"/>
                <w:szCs w:val="16"/>
                <w:lang w:eastAsia="tr-TR"/>
              </w:rPr>
              <w:t>Ölçme ve Değerlendirme</w:t>
            </w:r>
          </w:p>
        </w:tc>
        <w:tc>
          <w:tcPr>
            <w:tcW w:w="255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8E16B6"/>
    <w:p w:rsidR="00AE3A6F" w:rsidRDefault="00AE3A6F" w:rsidP="008E16B6"/>
    <w:p w:rsidR="00AE3A6F" w:rsidRDefault="00AE3A6F" w:rsidP="008E16B6"/>
    <w:p w:rsidR="00AE3A6F" w:rsidRDefault="00AE3A6F" w:rsidP="008E16B6"/>
    <w:tbl>
      <w:tblPr>
        <w:tblpPr w:leftFromText="141" w:rightFromText="141" w:vertAnchor="text" w:horzAnchor="margin" w:tblpY="1"/>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924"/>
        <w:gridCol w:w="1417"/>
        <w:gridCol w:w="2977"/>
        <w:gridCol w:w="2268"/>
        <w:gridCol w:w="1701"/>
        <w:gridCol w:w="1276"/>
        <w:gridCol w:w="1843"/>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tcPr>
          <w:p w:rsidR="00AE3A6F" w:rsidRPr="00060D97" w:rsidRDefault="00AE3A6F" w:rsidP="00AF3701">
            <w:pPr>
              <w:widowControl w:val="0"/>
              <w:autoSpaceDE w:val="0"/>
              <w:autoSpaceDN w:val="0"/>
              <w:adjustRightInd w:val="0"/>
              <w:spacing w:before="0" w:after="0"/>
              <w:rPr>
                <w:rFonts w:ascii="Cambria" w:hAnsi="Cambria" w:cs="Cambria"/>
                <w:b/>
                <w:bCs/>
                <w:color w:val="000000"/>
                <w:sz w:val="16"/>
                <w:szCs w:val="16"/>
                <w:lang w:eastAsia="tr-TR"/>
              </w:rPr>
            </w:pPr>
          </w:p>
          <w:p w:rsidR="00AE3A6F" w:rsidRPr="00060D97"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060D97">
              <w:rPr>
                <w:rFonts w:ascii="Cambria" w:hAnsi="Cambria" w:cs="Cambria"/>
                <w:b/>
                <w:bCs/>
                <w:color w:val="000000"/>
                <w:sz w:val="20"/>
                <w:szCs w:val="20"/>
                <w:lang w:eastAsia="tr-TR"/>
              </w:rPr>
              <w:t>ÖĞRENME ALANI:</w:t>
            </w:r>
            <w:r w:rsidRPr="00540992">
              <w:rPr>
                <w:rFonts w:ascii="Cambria" w:hAnsi="Cambria" w:cs="Cambria"/>
                <w:b/>
                <w:bCs/>
                <w:color w:val="000000"/>
                <w:sz w:val="20"/>
                <w:szCs w:val="20"/>
                <w:lang w:eastAsia="tr-TR"/>
              </w:rPr>
              <w:t xml:space="preserve">BİLİM, TEKNOLOJİ VE TOPLUM </w:t>
            </w:r>
            <w:r w:rsidRPr="00060D97">
              <w:rPr>
                <w:rFonts w:ascii="Cambria" w:hAnsi="Cambria" w:cs="Cambria"/>
                <w:b/>
                <w:bCs/>
                <w:color w:val="000000"/>
                <w:sz w:val="20"/>
                <w:szCs w:val="20"/>
                <w:lang w:eastAsia="tr-TR"/>
              </w:rPr>
              <w:t xml:space="preserve"> ÜNİTE : </w:t>
            </w:r>
            <w:r w:rsidRPr="00540992">
              <w:rPr>
                <w:rFonts w:ascii="Cambria" w:hAnsi="Cambria" w:cs="Cambria"/>
                <w:b/>
                <w:bCs/>
                <w:color w:val="000000"/>
                <w:sz w:val="20"/>
                <w:szCs w:val="20"/>
                <w:lang w:eastAsia="tr-TR"/>
              </w:rPr>
              <w:t>İYİ Kİ VAR!</w:t>
            </w:r>
          </w:p>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9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1417" w:type="dxa"/>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642398">
              <w:rPr>
                <w:rFonts w:ascii="Times New Roman" w:hAnsi="Times New Roman" w:cs="Times New Roman"/>
                <w:b/>
                <w:bCs/>
                <w:sz w:val="14"/>
                <w:szCs w:val="14"/>
                <w:lang w:eastAsia="tr-TR"/>
              </w:rPr>
              <w:t>ARA DİSİPLİNLER İLE İLİŞKİLENDİRME</w:t>
            </w:r>
          </w:p>
        </w:tc>
        <w:tc>
          <w:tcPr>
            <w:tcW w:w="2977"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2268" w:type="dxa"/>
            <w:shd w:val="clear" w:color="auto" w:fill="FFFFFF"/>
            <w:vAlign w:val="center"/>
          </w:tcPr>
          <w:p w:rsidR="00AE3A6F" w:rsidRPr="001C3E84"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1C3E84">
              <w:rPr>
                <w:rFonts w:ascii="Times New Roman" w:hAnsi="Times New Roman" w:cs="Times New Roman"/>
                <w:b/>
                <w:bCs/>
                <w:sz w:val="14"/>
                <w:szCs w:val="14"/>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276"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184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val="1590"/>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930" w:right="113"/>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MART-  ŞUBAT</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13 Şubat- 3 Mart</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FD2E67" w:rsidRDefault="00AE3A6F" w:rsidP="00AF3701">
            <w:pPr>
              <w:widowControl w:val="0"/>
              <w:autoSpaceDE w:val="0"/>
              <w:autoSpaceDN w:val="0"/>
              <w:adjustRightInd w:val="0"/>
              <w:spacing w:after="0"/>
              <w:rPr>
                <w:sz w:val="15"/>
                <w:szCs w:val="15"/>
              </w:rPr>
            </w:pPr>
            <w:r w:rsidRPr="00540992">
              <w:rPr>
                <w:rFonts w:ascii="Times New Roman" w:hAnsi="Times New Roman" w:cs="Times New Roman"/>
                <w:sz w:val="15"/>
                <w:szCs w:val="15"/>
                <w:lang w:eastAsia="tr-TR"/>
              </w:rPr>
              <w:t>1. Çevresindeki teknolojik ürünleri, kullanım alanlarına göre sınıflandırır.</w:t>
            </w:r>
          </w:p>
        </w:tc>
        <w:tc>
          <w:tcPr>
            <w:tcW w:w="1417" w:type="dxa"/>
            <w:vMerge w:val="restart"/>
            <w:shd w:val="clear" w:color="auto" w:fill="FFFFFF"/>
            <w:vAlign w:val="center"/>
          </w:tcPr>
          <w:p w:rsidR="00AE3A6F" w:rsidRPr="008E16B6" w:rsidRDefault="00AE3A6F" w:rsidP="00AF3701">
            <w:pPr>
              <w:spacing w:before="0" w:after="0"/>
              <w:rPr>
                <w:rFonts w:ascii="Times New Roman" w:hAnsi="Times New Roman" w:cs="Times New Roman"/>
                <w:sz w:val="15"/>
                <w:szCs w:val="15"/>
                <w:lang w:eastAsia="tr-TR"/>
              </w:rPr>
            </w:pPr>
          </w:p>
        </w:tc>
        <w:tc>
          <w:tcPr>
            <w:tcW w:w="2977" w:type="dxa"/>
            <w:vMerge w:val="restart"/>
            <w:shd w:val="clear" w:color="auto" w:fill="FFFFFF"/>
            <w:vAlign w:val="center"/>
          </w:tcPr>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 1. kazanım için Fen ve T</w:t>
            </w:r>
            <w:r w:rsidRPr="00FD7993">
              <w:rPr>
                <w:rFonts w:ascii="Times New Roman" w:hAnsi="Times New Roman" w:cs="Times New Roman"/>
                <w:sz w:val="15"/>
                <w:szCs w:val="15"/>
                <w:lang w:eastAsia="tr-TR"/>
              </w:rPr>
              <w:t>eknoloji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dersi “Yaşamımı</w:t>
            </w:r>
            <w:r w:rsidRPr="00FD7993">
              <w:rPr>
                <w:rFonts w:ascii="Times New Roman" w:hAnsi="Times New Roman" w:cs="Times New Roman"/>
                <w:sz w:val="15"/>
                <w:szCs w:val="15"/>
                <w:lang w:eastAsia="tr-TR"/>
              </w:rPr>
              <w:t>zdaki Elektrik” ünitesi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(1.1 kazanımı</w:t>
            </w:r>
            <w:r w:rsidRPr="00FD7993">
              <w:rPr>
                <w:rFonts w:ascii="Times New Roman" w:hAnsi="Times New Roman" w:cs="Times New Roman"/>
                <w:sz w:val="15"/>
                <w:szCs w:val="15"/>
                <w:lang w:eastAsia="tr-TR"/>
              </w:rPr>
              <w:t>)</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1.1. Elektrikle çalı</w:t>
            </w:r>
            <w:r w:rsidRPr="00FD7993">
              <w:rPr>
                <w:rFonts w:ascii="Times New Roman" w:hAnsi="Times New Roman" w:cs="Times New Roman"/>
                <w:sz w:val="15"/>
                <w:szCs w:val="15"/>
                <w:lang w:eastAsia="tr-TR"/>
              </w:rPr>
              <w:t>şan araçlara örnekler verir.</w:t>
            </w:r>
          </w:p>
          <w:p w:rsidR="00AE3A6F" w:rsidRPr="00FD7993"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 1, 3, 4 ve 6. kazanımlar için F</w:t>
            </w:r>
            <w:r w:rsidRPr="00FD7993">
              <w:rPr>
                <w:rFonts w:ascii="Times New Roman" w:hAnsi="Times New Roman" w:cs="Times New Roman"/>
                <w:sz w:val="15"/>
                <w:szCs w:val="15"/>
                <w:lang w:eastAsia="tr-TR"/>
              </w:rPr>
              <w:t>en</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ve Teknoloji dersi “Işı</w:t>
            </w:r>
            <w:r w:rsidRPr="00FD7993">
              <w:rPr>
                <w:rFonts w:ascii="Times New Roman" w:hAnsi="Times New Roman" w:cs="Times New Roman"/>
                <w:sz w:val="15"/>
                <w:szCs w:val="15"/>
                <w:lang w:eastAsia="tr-TR"/>
              </w:rPr>
              <w:t>k ve Ses” ünitesi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(3.1, 3.2, 4.2 kazanımları</w:t>
            </w:r>
            <w:r w:rsidRPr="00FD7993">
              <w:rPr>
                <w:rFonts w:ascii="Times New Roman" w:hAnsi="Times New Roman" w:cs="Times New Roman"/>
                <w:sz w:val="15"/>
                <w:szCs w:val="15"/>
                <w:lang w:eastAsia="tr-TR"/>
              </w:rPr>
              <w:t>)</w:t>
            </w:r>
          </w:p>
          <w:p w:rsidR="00AE3A6F"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3.1. Geçmişten günümüze çeşitli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tekniklerle geliştirilen aydı</w:t>
            </w:r>
            <w:r w:rsidRPr="00FD7993">
              <w:rPr>
                <w:rFonts w:ascii="Times New Roman" w:hAnsi="Times New Roman" w:cs="Times New Roman"/>
                <w:sz w:val="15"/>
                <w:szCs w:val="15"/>
                <w:lang w:eastAsia="tr-TR"/>
              </w:rPr>
              <w:t>nlatma</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araçları</w:t>
            </w:r>
            <w:r w:rsidRPr="00FD7993">
              <w:rPr>
                <w:rFonts w:ascii="Times New Roman" w:hAnsi="Times New Roman" w:cs="Times New Roman"/>
                <w:sz w:val="15"/>
                <w:szCs w:val="15"/>
                <w:lang w:eastAsia="tr-TR"/>
              </w:rPr>
              <w:t>na örnekler verir.</w:t>
            </w:r>
          </w:p>
          <w:p w:rsidR="00AE3A6F"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3.2. Geçmişte kullanı</w:t>
            </w:r>
            <w:r w:rsidRPr="00FD7993">
              <w:rPr>
                <w:rFonts w:ascii="Times New Roman" w:hAnsi="Times New Roman" w:cs="Times New Roman"/>
                <w:sz w:val="15"/>
                <w:szCs w:val="15"/>
                <w:lang w:eastAsia="tr-TR"/>
              </w:rPr>
              <w:t>lan çeşitli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aydı</w:t>
            </w:r>
            <w:r w:rsidRPr="00FD7993">
              <w:rPr>
                <w:rFonts w:ascii="Times New Roman" w:hAnsi="Times New Roman" w:cs="Times New Roman"/>
                <w:sz w:val="15"/>
                <w:szCs w:val="15"/>
                <w:lang w:eastAsia="tr-TR"/>
              </w:rPr>
              <w:t>nlatma teknolojileri ile günümüzde</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kullanılanları karşılaştırı</w:t>
            </w:r>
            <w:r w:rsidRPr="00FD7993">
              <w:rPr>
                <w:rFonts w:ascii="Times New Roman" w:hAnsi="Times New Roman" w:cs="Times New Roman"/>
                <w:sz w:val="15"/>
                <w:szCs w:val="15"/>
                <w:lang w:eastAsia="tr-TR"/>
              </w:rPr>
              <w:t>r.</w:t>
            </w:r>
          </w:p>
          <w:p w:rsidR="00AE3A6F"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4.2. Göz sağlığı açı</w:t>
            </w:r>
            <w:r w:rsidRPr="00FD7993">
              <w:rPr>
                <w:rFonts w:ascii="Times New Roman" w:hAnsi="Times New Roman" w:cs="Times New Roman"/>
                <w:sz w:val="15"/>
                <w:szCs w:val="15"/>
                <w:lang w:eastAsia="tr-TR"/>
              </w:rPr>
              <w:t>s</w:t>
            </w:r>
            <w:r>
              <w:rPr>
                <w:rFonts w:ascii="Times New Roman" w:hAnsi="Times New Roman" w:cs="Times New Roman"/>
                <w:sz w:val="15"/>
                <w:szCs w:val="15"/>
                <w:lang w:eastAsia="tr-TR"/>
              </w:rPr>
              <w:t>ından ortamları</w:t>
            </w:r>
            <w:r w:rsidRPr="00FD7993">
              <w:rPr>
                <w:rFonts w:ascii="Times New Roman" w:hAnsi="Times New Roman" w:cs="Times New Roman"/>
                <w:sz w:val="15"/>
                <w:szCs w:val="15"/>
                <w:lang w:eastAsia="tr-TR"/>
              </w:rPr>
              <w:t>n</w:t>
            </w:r>
          </w:p>
          <w:p w:rsidR="00AE3A6F" w:rsidRPr="00FD7993"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uygun ve uygun olmayan şekilde</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aydınlatılmasını karşılaştırı</w:t>
            </w:r>
            <w:r w:rsidRPr="00FD7993">
              <w:rPr>
                <w:rFonts w:ascii="Times New Roman" w:hAnsi="Times New Roman" w:cs="Times New Roman"/>
                <w:sz w:val="15"/>
                <w:szCs w:val="15"/>
                <w:lang w:eastAsia="tr-TR"/>
              </w:rPr>
              <w:t>r.</w:t>
            </w:r>
          </w:p>
          <w:p w:rsidR="00AE3A6F"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 2. kazanı</w:t>
            </w:r>
            <w:r w:rsidRPr="00FD7993">
              <w:rPr>
                <w:rFonts w:ascii="Times New Roman" w:hAnsi="Times New Roman" w:cs="Times New Roman"/>
                <w:sz w:val="15"/>
                <w:szCs w:val="15"/>
                <w:lang w:eastAsia="tr-TR"/>
              </w:rPr>
              <w:t>m için matematik dersi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“Zamanı Ölçme” alt öğrenme alanı</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(3. kazanı</w:t>
            </w:r>
            <w:r w:rsidRPr="00FD7993">
              <w:rPr>
                <w:rFonts w:ascii="Times New Roman" w:hAnsi="Times New Roman" w:cs="Times New Roman"/>
                <w:sz w:val="15"/>
                <w:szCs w:val="15"/>
                <w:lang w:eastAsia="tr-TR"/>
              </w:rPr>
              <w:t>m)</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3. Yıl-ay-hafta-gün arası</w:t>
            </w:r>
            <w:r w:rsidRPr="00FD7993">
              <w:rPr>
                <w:rFonts w:ascii="Times New Roman" w:hAnsi="Times New Roman" w:cs="Times New Roman"/>
                <w:sz w:val="15"/>
                <w:szCs w:val="15"/>
                <w:lang w:eastAsia="tr-TR"/>
              </w:rPr>
              <w:t>ndaki ilişkileri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açı</w:t>
            </w:r>
            <w:r w:rsidRPr="00FD7993">
              <w:rPr>
                <w:rFonts w:ascii="Times New Roman" w:hAnsi="Times New Roman" w:cs="Times New Roman"/>
                <w:sz w:val="15"/>
                <w:szCs w:val="15"/>
                <w:lang w:eastAsia="tr-TR"/>
              </w:rPr>
              <w:t>klar.</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 4. kazanım için Fen ve T</w:t>
            </w:r>
            <w:r w:rsidRPr="00FD7993">
              <w:rPr>
                <w:rFonts w:ascii="Times New Roman" w:hAnsi="Times New Roman" w:cs="Times New Roman"/>
                <w:sz w:val="15"/>
                <w:szCs w:val="15"/>
                <w:lang w:eastAsia="tr-TR"/>
              </w:rPr>
              <w:t>eknoloji</w:t>
            </w:r>
          </w:p>
          <w:p w:rsidR="00AE3A6F" w:rsidRPr="00FD7993"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dersi “Yaş</w:t>
            </w:r>
            <w:r>
              <w:rPr>
                <w:rFonts w:ascii="Times New Roman" w:hAnsi="Times New Roman" w:cs="Times New Roman"/>
                <w:sz w:val="15"/>
                <w:szCs w:val="15"/>
                <w:lang w:eastAsia="tr-TR"/>
              </w:rPr>
              <w:t>amımı</w:t>
            </w:r>
            <w:r w:rsidRPr="00FD7993">
              <w:rPr>
                <w:rFonts w:ascii="Times New Roman" w:hAnsi="Times New Roman" w:cs="Times New Roman"/>
                <w:sz w:val="15"/>
                <w:szCs w:val="15"/>
                <w:lang w:eastAsia="tr-TR"/>
              </w:rPr>
              <w:t>zdaki Elektrik” ünitesi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(1.4 kazanımı</w:t>
            </w:r>
            <w:r w:rsidRPr="00FD7993">
              <w:rPr>
                <w:rFonts w:ascii="Times New Roman" w:hAnsi="Times New Roman" w:cs="Times New Roman"/>
                <w:sz w:val="15"/>
                <w:szCs w:val="15"/>
                <w:lang w:eastAsia="tr-TR"/>
              </w:rPr>
              <w:t>)</w:t>
            </w:r>
          </w:p>
          <w:p w:rsidR="00AE3A6F" w:rsidRPr="00FD7993"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1.4. Elektriğin günlük yaşamdaki</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önemini araştırı</w:t>
            </w:r>
            <w:r w:rsidRPr="00FD7993">
              <w:rPr>
                <w:rFonts w:ascii="Times New Roman" w:hAnsi="Times New Roman" w:cs="Times New Roman"/>
                <w:sz w:val="15"/>
                <w:szCs w:val="15"/>
                <w:lang w:eastAsia="tr-TR"/>
              </w:rPr>
              <w:t>r ve sunar.</w:t>
            </w:r>
          </w:p>
          <w:p w:rsidR="00AE3A6F"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sidRPr="001C3E84">
              <w:rPr>
                <w:rFonts w:ascii="Times New Roman" w:hAnsi="Times New Roman" w:cs="Times New Roman"/>
                <w:b/>
                <w:bCs/>
                <w:sz w:val="15"/>
                <w:szCs w:val="15"/>
                <w:lang w:eastAsia="tr-TR"/>
              </w:rPr>
              <w:t>( )</w:t>
            </w:r>
            <w:r>
              <w:rPr>
                <w:rFonts w:ascii="Times New Roman" w:hAnsi="Times New Roman" w:cs="Times New Roman"/>
                <w:sz w:val="15"/>
                <w:szCs w:val="15"/>
                <w:lang w:eastAsia="tr-TR"/>
              </w:rPr>
              <w:t>İnsanlığın kullandığı</w:t>
            </w:r>
            <w:r w:rsidRPr="00FD7993">
              <w:rPr>
                <w:rFonts w:ascii="Times New Roman" w:hAnsi="Times New Roman" w:cs="Times New Roman"/>
                <w:sz w:val="15"/>
                <w:szCs w:val="15"/>
                <w:lang w:eastAsia="tr-TR"/>
              </w:rPr>
              <w:t xml:space="preserve"> zaman</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ölçme araçları</w:t>
            </w:r>
            <w:r w:rsidRPr="00FD7993">
              <w:rPr>
                <w:rFonts w:ascii="Times New Roman" w:hAnsi="Times New Roman" w:cs="Times New Roman"/>
                <w:sz w:val="15"/>
                <w:szCs w:val="15"/>
                <w:lang w:eastAsia="tr-TR"/>
              </w:rPr>
              <w:t xml:space="preserve"> ve belirleme yöntemleri</w:t>
            </w:r>
          </w:p>
          <w:p w:rsidR="00AE3A6F" w:rsidRPr="00FD7993"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konusunda “Geçmişimi Öğreniyorum”</w:t>
            </w:r>
          </w:p>
          <w:p w:rsidR="00AE3A6F"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ünitesi ile ilişki kurulabilir.</w:t>
            </w:r>
          </w:p>
          <w:p w:rsidR="00AE3A6F" w:rsidRPr="00FD7993" w:rsidRDefault="00AE3A6F" w:rsidP="00AF3701">
            <w:pPr>
              <w:spacing w:before="0" w:after="0"/>
              <w:rPr>
                <w:rFonts w:ascii="Times New Roman" w:hAnsi="Times New Roman" w:cs="Times New Roman"/>
                <w:sz w:val="15"/>
                <w:szCs w:val="15"/>
                <w:lang w:eastAsia="tr-TR"/>
              </w:rPr>
            </w:pPr>
          </w:p>
          <w:p w:rsidR="00AE3A6F" w:rsidRPr="00FD7993" w:rsidRDefault="00AE3A6F" w:rsidP="00AF3701">
            <w:pPr>
              <w:spacing w:before="0" w:after="0"/>
              <w:rPr>
                <w:rFonts w:ascii="Times New Roman" w:hAnsi="Times New Roman" w:cs="Times New Roman"/>
                <w:sz w:val="15"/>
                <w:szCs w:val="15"/>
                <w:lang w:eastAsia="tr-TR"/>
              </w:rPr>
            </w:pPr>
            <w:r w:rsidRPr="001C3E84">
              <w:rPr>
                <w:rFonts w:ascii="Times New Roman" w:hAnsi="Times New Roman" w:cs="Times New Roman"/>
                <w:b/>
                <w:bCs/>
                <w:sz w:val="15"/>
                <w:szCs w:val="15"/>
                <w:lang w:eastAsia="tr-TR"/>
              </w:rPr>
              <w:t>( )</w:t>
            </w:r>
            <w:r w:rsidRPr="00FD7993">
              <w:rPr>
                <w:rFonts w:ascii="Times New Roman" w:hAnsi="Times New Roman" w:cs="Times New Roman"/>
                <w:sz w:val="15"/>
                <w:szCs w:val="15"/>
                <w:lang w:eastAsia="tr-TR"/>
              </w:rPr>
              <w:t xml:space="preserve"> Üretimden Tüketime</w:t>
            </w:r>
          </w:p>
          <w:p w:rsidR="00AE3A6F" w:rsidRPr="00FD7993" w:rsidRDefault="00AE3A6F" w:rsidP="00AF3701">
            <w:pPr>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(ihtiyaçlarımı</w:t>
            </w:r>
            <w:r w:rsidRPr="00FD7993">
              <w:rPr>
                <w:rFonts w:ascii="Times New Roman" w:hAnsi="Times New Roman" w:cs="Times New Roman"/>
                <w:sz w:val="15"/>
                <w:szCs w:val="15"/>
                <w:lang w:eastAsia="tr-TR"/>
              </w:rPr>
              <w:t>z konusu ile ilişki kurulabilir.)</w:t>
            </w:r>
          </w:p>
          <w:p w:rsidR="00AE3A6F" w:rsidRPr="00FD7993" w:rsidRDefault="00AE3A6F" w:rsidP="00AF3701">
            <w:pPr>
              <w:spacing w:before="0" w:after="0"/>
              <w:rPr>
                <w:rFonts w:ascii="Times New Roman" w:hAnsi="Times New Roman" w:cs="Times New Roman"/>
                <w:sz w:val="15"/>
                <w:szCs w:val="15"/>
                <w:lang w:eastAsia="tr-TR"/>
              </w:rPr>
            </w:pPr>
            <w:r w:rsidRPr="001C3E84">
              <w:rPr>
                <w:rFonts w:ascii="Times New Roman" w:hAnsi="Times New Roman" w:cs="Times New Roman"/>
                <w:b/>
                <w:bCs/>
                <w:sz w:val="15"/>
                <w:szCs w:val="15"/>
                <w:lang w:eastAsia="tr-TR"/>
              </w:rPr>
              <w:t>( )</w:t>
            </w:r>
            <w:r>
              <w:rPr>
                <w:rFonts w:ascii="Times New Roman" w:hAnsi="Times New Roman" w:cs="Times New Roman"/>
                <w:sz w:val="15"/>
                <w:szCs w:val="15"/>
                <w:lang w:eastAsia="tr-TR"/>
              </w:rPr>
              <w:t>Yaşadığımı</w:t>
            </w:r>
            <w:r w:rsidRPr="00FD7993">
              <w:rPr>
                <w:rFonts w:ascii="Times New Roman" w:hAnsi="Times New Roman" w:cs="Times New Roman"/>
                <w:sz w:val="15"/>
                <w:szCs w:val="15"/>
                <w:lang w:eastAsia="tr-TR"/>
              </w:rPr>
              <w:t>z Yer (Teknolojik</w:t>
            </w:r>
          </w:p>
          <w:p w:rsidR="00AE3A6F" w:rsidRPr="00FD7993" w:rsidRDefault="00AE3A6F" w:rsidP="00AF3701">
            <w:pPr>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ürünleri kendisine ve doğaya zarar</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FD7993">
              <w:rPr>
                <w:rFonts w:ascii="Times New Roman" w:hAnsi="Times New Roman" w:cs="Times New Roman"/>
                <w:sz w:val="15"/>
                <w:szCs w:val="15"/>
                <w:lang w:eastAsia="tr-TR"/>
              </w:rPr>
              <w:t>vermeden kullanma konusunda ilişki</w:t>
            </w:r>
          </w:p>
        </w:tc>
        <w:tc>
          <w:tcPr>
            <w:tcW w:w="2268" w:type="dxa"/>
            <w:vMerge w:val="restart"/>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b/>
                <w:bCs/>
                <w:sz w:val="15"/>
                <w:szCs w:val="15"/>
                <w:lang w:eastAsia="tr-TR"/>
              </w:rPr>
              <w:t xml:space="preserve">[!] </w:t>
            </w:r>
            <w:r w:rsidRPr="001C3E84">
              <w:rPr>
                <w:rFonts w:ascii="Times New Roman" w:hAnsi="Times New Roman" w:cs="Times New Roman"/>
                <w:sz w:val="15"/>
                <w:szCs w:val="15"/>
                <w:lang w:eastAsia="tr-TR"/>
              </w:rPr>
              <w:t>Atatürkçülükle ilgili</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konular (1- 7), (4- 8)</w:t>
            </w:r>
          </w:p>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1C3E84">
              <w:rPr>
                <w:rFonts w:ascii="Times New Roman" w:hAnsi="Times New Roman" w:cs="Times New Roman"/>
                <w:b/>
                <w:bCs/>
                <w:sz w:val="15"/>
                <w:szCs w:val="15"/>
                <w:lang w:eastAsia="tr-TR"/>
              </w:rPr>
              <w:t>7. Bilim ve teknolojinin</w:t>
            </w:r>
          </w:p>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1C3E84">
              <w:rPr>
                <w:rFonts w:ascii="Times New Roman" w:hAnsi="Times New Roman" w:cs="Times New Roman"/>
                <w:b/>
                <w:bCs/>
                <w:sz w:val="15"/>
                <w:szCs w:val="15"/>
                <w:lang w:eastAsia="tr-TR"/>
              </w:rPr>
              <w:t>anlamı ve önemi</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b/>
                <w:bCs/>
                <w:sz w:val="15"/>
                <w:szCs w:val="15"/>
                <w:lang w:eastAsia="tr-TR"/>
              </w:rPr>
              <w:t xml:space="preserve">Aç›klama: </w:t>
            </w:r>
            <w:r w:rsidRPr="001C3E84">
              <w:rPr>
                <w:rFonts w:ascii="Times New Roman" w:hAnsi="Times New Roman" w:cs="Times New Roman"/>
                <w:sz w:val="15"/>
                <w:szCs w:val="15"/>
                <w:lang w:eastAsia="tr-TR"/>
              </w:rPr>
              <w:t>Bilimin ne olduğu üzerinde durularak insanların doğru karar vermelerinde bilimin nasıl yol gösterdiği, bir toplumun</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kalkınma düzeyi ile bilim ve teknolojideki gelişme düzeyi arasındaki ilişki açıklanır.</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Bilimin, bilgiyi benimseme</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ve onu üretme yolu ile</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gelişebildiği, teknolojinin</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neden bilimin ürünü olduğu</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belirtilerek teknolojinin</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yaşamımızı nasıl kolaylaştırdığı,</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teknoloji ürünlerine yakın çevreden örneklerle açıklanır.</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1C3E84">
              <w:rPr>
                <w:rFonts w:ascii="Times New Roman" w:hAnsi="Times New Roman" w:cs="Times New Roman"/>
                <w:b/>
                <w:bCs/>
                <w:sz w:val="15"/>
                <w:szCs w:val="15"/>
                <w:lang w:eastAsia="tr-TR"/>
              </w:rPr>
              <w:t>8. Atatürk’ün bilim ve</w:t>
            </w:r>
          </w:p>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1C3E84">
              <w:rPr>
                <w:rFonts w:ascii="Times New Roman" w:hAnsi="Times New Roman" w:cs="Times New Roman"/>
                <w:b/>
                <w:bCs/>
                <w:sz w:val="15"/>
                <w:szCs w:val="15"/>
                <w:lang w:eastAsia="tr-TR"/>
              </w:rPr>
              <w:t>teknolojiye verdiği önem</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b/>
                <w:bCs/>
                <w:sz w:val="15"/>
                <w:szCs w:val="15"/>
                <w:lang w:eastAsia="tr-TR"/>
              </w:rPr>
              <w:t xml:space="preserve">Aç›klama: </w:t>
            </w:r>
            <w:r w:rsidRPr="001C3E84">
              <w:rPr>
                <w:rFonts w:ascii="Times New Roman" w:hAnsi="Times New Roman" w:cs="Times New Roman"/>
                <w:sz w:val="15"/>
                <w:szCs w:val="15"/>
                <w:lang w:eastAsia="tr-TR"/>
              </w:rPr>
              <w:t>Atatürk’ün</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bilim ve teknolojiye verdiği</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önem vurgulanarak bilim</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ve teknoloji konusundaki</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sözlerine örnekler verilir.</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Atatürk’ün “Hayatta en hakiki mürşit ilimdir.” sözünden hareketle her alanda yaptığı çalışmalardaneden bilimi esas</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aldığı açıklanarak bilimsel</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1C3E84">
              <w:rPr>
                <w:rFonts w:ascii="Times New Roman" w:hAnsi="Times New Roman" w:cs="Times New Roman"/>
                <w:sz w:val="15"/>
                <w:szCs w:val="15"/>
                <w:lang w:eastAsia="tr-TR"/>
              </w:rPr>
              <w:t>çalışmalarına örnekle</w:t>
            </w:r>
            <w:r>
              <w:rPr>
                <w:rFonts w:ascii="Times New Roman" w:hAnsi="Times New Roman" w:cs="Times New Roman"/>
                <w:sz w:val="15"/>
                <w:szCs w:val="15"/>
                <w:lang w:eastAsia="tr-TR"/>
              </w:rPr>
              <w:t>r verilir.</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w:t>
            </w:r>
          </w:p>
        </w:tc>
        <w:tc>
          <w:tcPr>
            <w:tcW w:w="1701" w:type="dxa"/>
            <w:vMerge w:val="restart"/>
            <w:shd w:val="clear" w:color="auto" w:fill="FFFFFF"/>
            <w:vAlign w:val="center"/>
          </w:tcPr>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1C3E84">
              <w:rPr>
                <w:rFonts w:ascii="Times New Roman" w:hAnsi="Times New Roman" w:cs="Times New Roman"/>
                <w:sz w:val="15"/>
                <w:szCs w:val="15"/>
                <w:lang w:eastAsia="tr-TR"/>
              </w:rPr>
              <w:t xml:space="preserve">1. </w:t>
            </w:r>
            <w:r w:rsidRPr="00377B68">
              <w:rPr>
                <w:rFonts w:ascii="Times New Roman" w:hAnsi="Times New Roman" w:cs="Times New Roman"/>
                <w:sz w:val="16"/>
                <w:szCs w:val="16"/>
                <w:lang w:eastAsia="tr-TR"/>
              </w:rPr>
              <w:t>Kullandığım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Teknolojik Ürünler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2. Hangisi?</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3. Araştırma</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4. Ulaşım Araçları</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5. Hangisi Önce Gider?</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6. Bulalım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7. Ütü</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8. Ürünleri Bulalım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9. Eski ve Yeniyi</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Buluşturalım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10. Bulmaca</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11. Ürün Tasarlıyorum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12. Cep Telefonunun</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Zararları</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13. Doğru mu,</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Yanlış mı?</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14. Ürünleri Doğru Kullanalım</w:t>
            </w: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377B68">
              <w:rPr>
                <w:rFonts w:ascii="Times New Roman" w:hAnsi="Times New Roman" w:cs="Times New Roman"/>
                <w:sz w:val="16"/>
                <w:szCs w:val="16"/>
                <w:lang w:eastAsia="tr-TR"/>
              </w:rPr>
              <w:t>15. Her Ürünü Doğru</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377B68">
              <w:rPr>
                <w:rFonts w:ascii="Times New Roman" w:hAnsi="Times New Roman" w:cs="Times New Roman"/>
                <w:sz w:val="16"/>
                <w:szCs w:val="16"/>
                <w:lang w:eastAsia="tr-TR"/>
              </w:rPr>
              <w:t>Kullanıyor  muyuz</w:t>
            </w:r>
            <w:r w:rsidRPr="001C3E84">
              <w:rPr>
                <w:rFonts w:ascii="Times New Roman" w:hAnsi="Times New Roman" w:cs="Times New Roman"/>
                <w:sz w:val="15"/>
                <w:szCs w:val="15"/>
                <w:lang w:eastAsia="tr-TR"/>
              </w:rPr>
              <w:t>?</w:t>
            </w:r>
          </w:p>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1843" w:type="dxa"/>
            <w:vMerge w:val="restart"/>
            <w:shd w:val="clear" w:color="auto" w:fill="FFFFFF"/>
            <w:vAlign w:val="center"/>
          </w:tcPr>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b/>
                <w:bCs/>
                <w:sz w:val="15"/>
                <w:szCs w:val="15"/>
                <w:lang w:eastAsia="tr-TR"/>
              </w:rPr>
              <w:t xml:space="preserve">[!] </w:t>
            </w:r>
            <w:r>
              <w:rPr>
                <w:rFonts w:ascii="Times New Roman" w:hAnsi="Times New Roman" w:cs="Times New Roman"/>
                <w:sz w:val="15"/>
                <w:szCs w:val="15"/>
                <w:lang w:eastAsia="tr-TR"/>
              </w:rPr>
              <w:t>2. kazanım yılbaşı</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ile ilişkilendirilirken</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Atatürk önderliğinde</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zaman ölçülerine getirilen</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yeniliklere vurgu</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yapılı</w:t>
            </w:r>
            <w:r w:rsidRPr="00540992">
              <w:rPr>
                <w:rFonts w:ascii="Times New Roman" w:hAnsi="Times New Roman" w:cs="Times New Roman"/>
                <w:sz w:val="15"/>
                <w:szCs w:val="15"/>
                <w:lang w:eastAsia="tr-TR"/>
              </w:rPr>
              <w:t>r.</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b/>
                <w:bCs/>
                <w:sz w:val="15"/>
                <w:szCs w:val="15"/>
                <w:lang w:eastAsia="tr-TR"/>
              </w:rPr>
              <w:t xml:space="preserve">[!] </w:t>
            </w:r>
            <w:r w:rsidRPr="00540992">
              <w:rPr>
                <w:rFonts w:ascii="Times New Roman" w:hAnsi="Times New Roman" w:cs="Times New Roman"/>
                <w:sz w:val="15"/>
                <w:szCs w:val="15"/>
                <w:lang w:eastAsia="tr-TR"/>
              </w:rPr>
              <w:t>1, 2, 3 ve 4. kazanımlar</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Müze ile Eğitimle</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ilişkilendirilecektir.</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b/>
                <w:bCs/>
                <w:sz w:val="15"/>
                <w:szCs w:val="15"/>
                <w:lang w:eastAsia="tr-TR"/>
              </w:rPr>
              <w:t xml:space="preserve">Açıklama: </w:t>
            </w:r>
            <w:r w:rsidRPr="00540992">
              <w:rPr>
                <w:rFonts w:ascii="Times New Roman" w:hAnsi="Times New Roman" w:cs="Times New Roman"/>
                <w:sz w:val="15"/>
                <w:szCs w:val="15"/>
                <w:lang w:eastAsia="tr-TR"/>
              </w:rPr>
              <w:t>Teknolojik</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ürünlerin sergilendiği</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kurum, kuruluşlarla</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kişilerin kurduğu özel</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müzelerde nesne çalışması</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yapılabilir.</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b/>
                <w:bCs/>
                <w:sz w:val="15"/>
                <w:szCs w:val="15"/>
                <w:lang w:eastAsia="tr-TR"/>
              </w:rPr>
              <w:t xml:space="preserve">[!] </w:t>
            </w:r>
            <w:r w:rsidRPr="00540992">
              <w:rPr>
                <w:rFonts w:ascii="Times New Roman" w:hAnsi="Times New Roman" w:cs="Times New Roman"/>
                <w:sz w:val="15"/>
                <w:szCs w:val="15"/>
                <w:lang w:eastAsia="tr-TR"/>
              </w:rPr>
              <w:t>4 ve 6. kazanımlar</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“Gazete Kupürlerinden</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Yararlanma” ile ilişkilendirilecektir.</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b/>
                <w:bCs/>
                <w:sz w:val="15"/>
                <w:szCs w:val="15"/>
                <w:lang w:eastAsia="tr-TR"/>
              </w:rPr>
              <w:t xml:space="preserve">Açıklama: </w:t>
            </w:r>
            <w:r w:rsidRPr="00540992">
              <w:rPr>
                <w:rFonts w:ascii="Times New Roman" w:hAnsi="Times New Roman" w:cs="Times New Roman"/>
                <w:sz w:val="15"/>
                <w:szCs w:val="15"/>
                <w:lang w:eastAsia="tr-TR"/>
              </w:rPr>
              <w:t>Teknolojik</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ürünlere yönelik makale,</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haber, yazı dizileri,</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araştırma - inceleme vb.</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ile ilgili gazete kupürleri</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derlenerek öğrencilerden</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konuyla ilgili duygu</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ve düşüncelerini anlatan</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metin oluşturmaları</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540992">
              <w:rPr>
                <w:rFonts w:ascii="Times New Roman" w:hAnsi="Times New Roman" w:cs="Times New Roman"/>
                <w:sz w:val="15"/>
                <w:szCs w:val="15"/>
                <w:lang w:eastAsia="tr-TR"/>
              </w:rPr>
              <w:t>istenebilir.</w:t>
            </w:r>
          </w:p>
          <w:p w:rsidR="00AE3A6F" w:rsidRPr="00540992"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540992">
              <w:rPr>
                <w:rFonts w:ascii="Times New Roman" w:hAnsi="Times New Roman" w:cs="Times New Roman"/>
                <w:b/>
                <w:bCs/>
                <w:sz w:val="15"/>
                <w:szCs w:val="15"/>
                <w:lang w:eastAsia="tr-TR"/>
              </w:rPr>
              <w:t>[!] Doğrudan</w:t>
            </w:r>
          </w:p>
          <w:p w:rsidR="00AE3A6F" w:rsidRPr="00540992"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540992">
              <w:rPr>
                <w:rFonts w:ascii="Times New Roman" w:hAnsi="Times New Roman" w:cs="Times New Roman"/>
                <w:b/>
                <w:bCs/>
                <w:sz w:val="15"/>
                <w:szCs w:val="15"/>
                <w:lang w:eastAsia="tr-TR"/>
              </w:rPr>
              <w:t>verilecek beceri:</w:t>
            </w:r>
          </w:p>
          <w:p w:rsidR="00AE3A6F" w:rsidRPr="00540992"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Pr>
                <w:rFonts w:ascii="Times New Roman" w:hAnsi="Times New Roman" w:cs="Times New Roman"/>
                <w:sz w:val="15"/>
                <w:szCs w:val="15"/>
                <w:lang w:eastAsia="tr-TR"/>
              </w:rPr>
              <w:t>Karşılaştı</w:t>
            </w:r>
            <w:r w:rsidRPr="00540992">
              <w:rPr>
                <w:rFonts w:ascii="Times New Roman" w:hAnsi="Times New Roman" w:cs="Times New Roman"/>
                <w:sz w:val="15"/>
                <w:szCs w:val="15"/>
                <w:lang w:eastAsia="tr-TR"/>
              </w:rPr>
              <w:t>rma yapma</w:t>
            </w:r>
          </w:p>
          <w:p w:rsidR="00AE3A6F"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p w:rsidR="00AE3A6F" w:rsidRPr="00377B68"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r w:rsidRPr="00377B68">
              <w:rPr>
                <w:rFonts w:ascii="Times New Roman" w:hAnsi="Times New Roman" w:cs="Times New Roman"/>
                <w:b/>
                <w:bCs/>
                <w:sz w:val="15"/>
                <w:szCs w:val="15"/>
                <w:lang w:eastAsia="tr-TR"/>
              </w:rPr>
              <w:t>[!] Doğrudan verilecek</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377B68">
              <w:rPr>
                <w:rFonts w:ascii="Times New Roman" w:hAnsi="Times New Roman" w:cs="Times New Roman"/>
                <w:b/>
                <w:bCs/>
                <w:sz w:val="15"/>
                <w:szCs w:val="15"/>
                <w:lang w:eastAsia="tr-TR"/>
              </w:rPr>
              <w:t>değer:</w:t>
            </w:r>
            <w:r w:rsidRPr="00540992">
              <w:rPr>
                <w:rFonts w:ascii="Times New Roman" w:hAnsi="Times New Roman" w:cs="Times New Roman"/>
                <w:sz w:val="15"/>
                <w:szCs w:val="15"/>
                <w:lang w:eastAsia="tr-TR"/>
              </w:rPr>
              <w:t xml:space="preserve"> Bilimsellik</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1165"/>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930" w:right="113"/>
              <w:rPr>
                <w:rFonts w:ascii="Times New Roman" w:hAnsi="Times New Roman" w:cs="Times New Roman"/>
                <w:b/>
                <w:bCs/>
                <w:sz w:val="16"/>
                <w:szCs w:val="16"/>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540992" w:rsidRDefault="00AE3A6F" w:rsidP="00AF3701">
            <w:pPr>
              <w:widowControl w:val="0"/>
              <w:autoSpaceDE w:val="0"/>
              <w:autoSpaceDN w:val="0"/>
              <w:adjustRightInd w:val="0"/>
              <w:spacing w:after="0"/>
              <w:rPr>
                <w:rFonts w:ascii="Times New Roman" w:hAnsi="Times New Roman" w:cs="Times New Roman"/>
                <w:sz w:val="15"/>
                <w:szCs w:val="15"/>
                <w:lang w:eastAsia="tr-TR"/>
              </w:rPr>
            </w:pPr>
            <w:r>
              <w:rPr>
                <w:rFonts w:ascii="Times New Roman" w:hAnsi="Times New Roman" w:cs="Times New Roman"/>
                <w:sz w:val="15"/>
                <w:szCs w:val="15"/>
                <w:lang w:eastAsia="tr-TR"/>
              </w:rPr>
              <w:t>2. İ</w:t>
            </w:r>
            <w:r w:rsidRPr="00540992">
              <w:rPr>
                <w:rFonts w:ascii="Times New Roman" w:hAnsi="Times New Roman" w:cs="Times New Roman"/>
                <w:sz w:val="15"/>
                <w:szCs w:val="15"/>
                <w:lang w:eastAsia="tr-TR"/>
              </w:rPr>
              <w:t>nsanlığın kullandığı belli başlı zaman ölçme araçlarını ve belirleme yöntemlerini tanır.</w:t>
            </w:r>
          </w:p>
        </w:tc>
        <w:tc>
          <w:tcPr>
            <w:tcW w:w="1417" w:type="dxa"/>
            <w:vMerge/>
            <w:shd w:val="clear" w:color="auto" w:fill="FFFFFF"/>
            <w:vAlign w:val="center"/>
          </w:tcPr>
          <w:p w:rsidR="00AE3A6F" w:rsidRPr="008E16B6" w:rsidRDefault="00AE3A6F" w:rsidP="00AF3701">
            <w:pPr>
              <w:spacing w:before="0" w:after="0"/>
              <w:rPr>
                <w:rFonts w:ascii="Times New Roman" w:hAnsi="Times New Roman" w:cs="Times New Roman"/>
                <w:sz w:val="15"/>
                <w:szCs w:val="15"/>
                <w:lang w:eastAsia="tr-TR"/>
              </w:rPr>
            </w:pPr>
          </w:p>
        </w:tc>
        <w:tc>
          <w:tcPr>
            <w:tcW w:w="2977" w:type="dxa"/>
            <w:vMerge/>
            <w:shd w:val="clear" w:color="auto" w:fill="FFFFFF"/>
            <w:vAlign w:val="center"/>
          </w:tcPr>
          <w:p w:rsidR="00AE3A6F" w:rsidRDefault="00AE3A6F" w:rsidP="00AF3701">
            <w:pPr>
              <w:spacing w:before="0" w:after="0"/>
              <w:rPr>
                <w:rFonts w:ascii="Times New Roman" w:hAnsi="Times New Roman" w:cs="Times New Roman"/>
                <w:sz w:val="15"/>
                <w:szCs w:val="15"/>
                <w:lang w:eastAsia="tr-TR"/>
              </w:rPr>
            </w:pPr>
          </w:p>
        </w:tc>
        <w:tc>
          <w:tcPr>
            <w:tcW w:w="2268"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c>
          <w:tcPr>
            <w:tcW w:w="1701"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tc>
        <w:tc>
          <w:tcPr>
            <w:tcW w:w="1843" w:type="dxa"/>
            <w:vMerge/>
            <w:shd w:val="clear" w:color="auto" w:fill="FFFFFF"/>
            <w:vAlign w:val="center"/>
          </w:tcPr>
          <w:p w:rsidR="00AE3A6F" w:rsidRPr="00540992"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r>
      <w:tr w:rsidR="00AE3A6F" w:rsidRPr="00FD2E67">
        <w:trPr>
          <w:cantSplit/>
          <w:trHeight w:val="1778"/>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4</w:t>
            </w:r>
          </w:p>
        </w:tc>
        <w:tc>
          <w:tcPr>
            <w:tcW w:w="2924" w:type="dxa"/>
            <w:shd w:val="clear" w:color="auto" w:fill="FFFFFF"/>
            <w:vAlign w:val="center"/>
          </w:tcPr>
          <w:p w:rsidR="00AE3A6F" w:rsidRPr="00FD2E67" w:rsidRDefault="00AE3A6F" w:rsidP="00AF3701">
            <w:pPr>
              <w:widowControl w:val="0"/>
              <w:autoSpaceDE w:val="0"/>
              <w:autoSpaceDN w:val="0"/>
              <w:adjustRightInd w:val="0"/>
              <w:spacing w:before="0" w:after="0"/>
              <w:rPr>
                <w:rFonts w:ascii="Times New Roman" w:hAnsi="Times New Roman" w:cs="Times New Roman"/>
                <w:sz w:val="15"/>
                <w:szCs w:val="15"/>
              </w:rPr>
            </w:pPr>
            <w:r w:rsidRPr="00FD2E67">
              <w:rPr>
                <w:rFonts w:ascii="Times New Roman" w:hAnsi="Times New Roman" w:cs="Times New Roman"/>
                <w:sz w:val="15"/>
                <w:szCs w:val="15"/>
              </w:rPr>
              <w:t>3. Kullandığı teknolojik ürünlerin zaman içindeki gelişimini kavrar.</w:t>
            </w:r>
          </w:p>
          <w:p w:rsidR="00AE3A6F" w:rsidRPr="00FD2E67" w:rsidRDefault="00AE3A6F" w:rsidP="00AF3701">
            <w:pPr>
              <w:widowControl w:val="0"/>
              <w:autoSpaceDE w:val="0"/>
              <w:autoSpaceDN w:val="0"/>
              <w:adjustRightInd w:val="0"/>
              <w:spacing w:before="0" w:after="0"/>
              <w:rPr>
                <w:rFonts w:ascii="Times New Roman" w:hAnsi="Times New Roman" w:cs="Times New Roman"/>
                <w:sz w:val="15"/>
                <w:szCs w:val="15"/>
              </w:rPr>
            </w:pPr>
          </w:p>
          <w:p w:rsidR="00AE3A6F" w:rsidRPr="00FD2E67" w:rsidRDefault="00AE3A6F" w:rsidP="00AF3701">
            <w:pPr>
              <w:widowControl w:val="0"/>
              <w:autoSpaceDE w:val="0"/>
              <w:autoSpaceDN w:val="0"/>
              <w:adjustRightInd w:val="0"/>
              <w:spacing w:before="0" w:after="0"/>
              <w:rPr>
                <w:rFonts w:ascii="Times New Roman" w:hAnsi="Times New Roman" w:cs="Times New Roman"/>
                <w:sz w:val="15"/>
                <w:szCs w:val="15"/>
              </w:rPr>
            </w:pPr>
            <w:r w:rsidRPr="00FD2E67">
              <w:rPr>
                <w:rFonts w:ascii="Times New Roman" w:hAnsi="Times New Roman" w:cs="Times New Roman"/>
                <w:sz w:val="15"/>
                <w:szCs w:val="15"/>
              </w:rPr>
              <w:t>4. Teknolojik ürünlerin hayatımızda ve çevremizde yaptığı değişiklikleri dikkate alarak geçmişle bugünü karşılaştırır.</w:t>
            </w: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97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26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91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1</w:t>
            </w:r>
          </w:p>
        </w:tc>
        <w:tc>
          <w:tcPr>
            <w:tcW w:w="2924" w:type="dxa"/>
            <w:shd w:val="clear" w:color="auto" w:fill="FFFFFF"/>
            <w:vAlign w:val="center"/>
          </w:tcPr>
          <w:p w:rsidR="00AE3A6F" w:rsidRPr="00FD2E67" w:rsidRDefault="00AE3A6F" w:rsidP="00AF3701">
            <w:pPr>
              <w:widowControl w:val="0"/>
              <w:autoSpaceDE w:val="0"/>
              <w:autoSpaceDN w:val="0"/>
              <w:adjustRightInd w:val="0"/>
              <w:spacing w:before="0" w:after="0"/>
              <w:rPr>
                <w:rFonts w:ascii="Times New Roman" w:hAnsi="Times New Roman" w:cs="Times New Roman"/>
                <w:sz w:val="15"/>
                <w:szCs w:val="15"/>
              </w:rPr>
            </w:pPr>
            <w:r w:rsidRPr="00FD2E67">
              <w:rPr>
                <w:rFonts w:ascii="Times New Roman" w:hAnsi="Times New Roman" w:cs="Times New Roman"/>
                <w:sz w:val="15"/>
                <w:szCs w:val="15"/>
              </w:rPr>
              <w:t>5. Çevresindeki ihtiyaçlardan yola çıkarak kendine özgü ürünler tasarlar.</w:t>
            </w: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97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26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924"/>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6-10 Mart</w:t>
            </w: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FD2E67" w:rsidRDefault="00AE3A6F" w:rsidP="00AF3701">
            <w:pPr>
              <w:widowControl w:val="0"/>
              <w:autoSpaceDE w:val="0"/>
              <w:autoSpaceDN w:val="0"/>
              <w:adjustRightInd w:val="0"/>
              <w:spacing w:after="0"/>
              <w:rPr>
                <w:sz w:val="15"/>
                <w:szCs w:val="15"/>
              </w:rPr>
            </w:pPr>
            <w:r w:rsidRPr="00540992">
              <w:rPr>
                <w:rFonts w:ascii="Times New Roman" w:hAnsi="Times New Roman" w:cs="Times New Roman"/>
                <w:sz w:val="15"/>
                <w:szCs w:val="15"/>
                <w:lang w:eastAsia="tr-TR"/>
              </w:rPr>
              <w:t>6. Teknolojik ürünleri kendisine, başkalarına ve doğaya zarar vermeden kullanır.</w:t>
            </w: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97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26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924" w:type="dxa"/>
            <w:shd w:val="clear" w:color="auto" w:fill="FFFFFF"/>
            <w:vAlign w:val="center"/>
          </w:tcPr>
          <w:p w:rsidR="00AE3A6F" w:rsidRPr="00FD2E67" w:rsidRDefault="00AE3A6F" w:rsidP="00AF3701">
            <w:pPr>
              <w:rPr>
                <w:sz w:val="15"/>
                <w:szCs w:val="15"/>
              </w:rPr>
            </w:pPr>
            <w:r w:rsidRPr="008E16B6">
              <w:rPr>
                <w:rFonts w:ascii="Times New Roman" w:hAnsi="Times New Roman" w:cs="Times New Roman"/>
                <w:sz w:val="16"/>
                <w:szCs w:val="16"/>
                <w:lang w:eastAsia="tr-TR"/>
              </w:rPr>
              <w:t>Ölçme ve Değerlendirme</w:t>
            </w: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97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26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8E16B6"/>
    <w:p w:rsidR="00AE3A6F" w:rsidRDefault="00AE3A6F" w:rsidP="008E16B6"/>
    <w:p w:rsidR="00AE3A6F" w:rsidRDefault="00AE3A6F" w:rsidP="00642398"/>
    <w:p w:rsidR="00AE3A6F" w:rsidRDefault="00AE3A6F" w:rsidP="00642398"/>
    <w:p w:rsidR="00AE3A6F" w:rsidRDefault="00AE3A6F" w:rsidP="00642398"/>
    <w:p w:rsidR="00AE3A6F" w:rsidRDefault="00AE3A6F" w:rsidP="00642398"/>
    <w:tbl>
      <w:tblPr>
        <w:tblpPr w:leftFromText="141" w:rightFromText="141" w:vertAnchor="text" w:horzAnchor="margin" w:tblpY="-30"/>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924"/>
        <w:gridCol w:w="2835"/>
        <w:gridCol w:w="1417"/>
        <w:gridCol w:w="2410"/>
        <w:gridCol w:w="1701"/>
        <w:gridCol w:w="1276"/>
        <w:gridCol w:w="1843"/>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tcPr>
          <w:p w:rsidR="00AE3A6F" w:rsidRPr="00060D97" w:rsidRDefault="00AE3A6F" w:rsidP="00AF3701">
            <w:pPr>
              <w:widowControl w:val="0"/>
              <w:autoSpaceDE w:val="0"/>
              <w:autoSpaceDN w:val="0"/>
              <w:adjustRightInd w:val="0"/>
              <w:spacing w:before="0" w:after="0"/>
              <w:rPr>
                <w:rFonts w:ascii="Cambria" w:hAnsi="Cambria" w:cs="Cambria"/>
                <w:b/>
                <w:bCs/>
                <w:color w:val="000000"/>
                <w:sz w:val="16"/>
                <w:szCs w:val="16"/>
                <w:lang w:eastAsia="tr-TR"/>
              </w:rPr>
            </w:pPr>
          </w:p>
          <w:p w:rsidR="00AE3A6F" w:rsidRPr="00060D97"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060D97">
              <w:rPr>
                <w:rFonts w:ascii="Cambria" w:hAnsi="Cambria" w:cs="Cambria"/>
                <w:b/>
                <w:bCs/>
                <w:color w:val="000000"/>
                <w:sz w:val="20"/>
                <w:szCs w:val="20"/>
                <w:lang w:eastAsia="tr-TR"/>
              </w:rPr>
              <w:t>ÖĞRENME ALANI:</w:t>
            </w:r>
            <w:r>
              <w:rPr>
                <w:rFonts w:ascii="Times New Roman" w:hAnsi="Times New Roman" w:cs="Times New Roman"/>
                <w:b/>
                <w:bCs/>
                <w:sz w:val="18"/>
                <w:szCs w:val="18"/>
                <w:lang w:eastAsia="tr-TR"/>
              </w:rPr>
              <w:t xml:space="preserve">GRUPLAR, KURUMLAR VE SOSYAL ÖRGÜTLER </w:t>
            </w:r>
            <w:r w:rsidRPr="00060D97">
              <w:rPr>
                <w:rFonts w:ascii="Cambria" w:hAnsi="Cambria" w:cs="Cambria"/>
                <w:b/>
                <w:bCs/>
                <w:color w:val="000000"/>
                <w:sz w:val="20"/>
                <w:szCs w:val="20"/>
                <w:lang w:eastAsia="tr-TR"/>
              </w:rPr>
              <w:t xml:space="preserve">ÜNİTE : </w:t>
            </w:r>
            <w:r>
              <w:rPr>
                <w:rFonts w:ascii="Cambria" w:hAnsi="Cambria" w:cs="Cambria"/>
                <w:b/>
                <w:bCs/>
                <w:color w:val="000000"/>
                <w:sz w:val="20"/>
                <w:szCs w:val="20"/>
                <w:lang w:eastAsia="tr-TR"/>
              </w:rPr>
              <w:t>HEP BİRLİKTE</w:t>
            </w:r>
          </w:p>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9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2835" w:type="dxa"/>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642398">
              <w:rPr>
                <w:rFonts w:ascii="Times New Roman" w:hAnsi="Times New Roman" w:cs="Times New Roman"/>
                <w:b/>
                <w:bCs/>
                <w:sz w:val="14"/>
                <w:szCs w:val="14"/>
                <w:lang w:eastAsia="tr-TR"/>
              </w:rPr>
              <w:t>ARA DİSİPLİNLER İLE İLİŞKİLENDİRME</w:t>
            </w:r>
          </w:p>
        </w:tc>
        <w:tc>
          <w:tcPr>
            <w:tcW w:w="1417" w:type="dxa"/>
            <w:shd w:val="clear" w:color="auto" w:fill="FFFFFF"/>
            <w:vAlign w:val="center"/>
          </w:tcPr>
          <w:p w:rsidR="00AE3A6F" w:rsidRPr="00AF3701" w:rsidRDefault="00AE3A6F" w:rsidP="00AF3701">
            <w:pPr>
              <w:widowControl w:val="0"/>
              <w:autoSpaceDE w:val="0"/>
              <w:autoSpaceDN w:val="0"/>
              <w:adjustRightInd w:val="0"/>
              <w:spacing w:before="0" w:after="0"/>
              <w:jc w:val="center"/>
              <w:rPr>
                <w:rFonts w:ascii="Times New Roman" w:hAnsi="Times New Roman" w:cs="Times New Roman"/>
                <w:b/>
                <w:bCs/>
                <w:sz w:val="15"/>
                <w:szCs w:val="15"/>
                <w:lang w:eastAsia="tr-TR"/>
              </w:rPr>
            </w:pPr>
            <w:r w:rsidRPr="00AF3701">
              <w:rPr>
                <w:rFonts w:ascii="Times New Roman" w:hAnsi="Times New Roman" w:cs="Times New Roman"/>
                <w:b/>
                <w:bCs/>
                <w:sz w:val="15"/>
                <w:szCs w:val="15"/>
                <w:lang w:eastAsia="tr-TR"/>
              </w:rPr>
              <w:t>DERS İÇİVE  DİĞER DERSLERLE İLİŞKİLENDİRME</w:t>
            </w:r>
          </w:p>
        </w:tc>
        <w:tc>
          <w:tcPr>
            <w:tcW w:w="2410" w:type="dxa"/>
            <w:shd w:val="clear" w:color="auto" w:fill="FFFFFF"/>
            <w:vAlign w:val="center"/>
          </w:tcPr>
          <w:p w:rsidR="00AE3A6F" w:rsidRPr="001C3E84"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1C3E84">
              <w:rPr>
                <w:rFonts w:ascii="Times New Roman" w:hAnsi="Times New Roman" w:cs="Times New Roman"/>
                <w:b/>
                <w:bCs/>
                <w:sz w:val="14"/>
                <w:szCs w:val="14"/>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276"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1843"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val="1590"/>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930" w:right="113"/>
              <w:rPr>
                <w:rFonts w:ascii="Times New Roman" w:hAnsi="Times New Roman" w:cs="Times New Roman"/>
                <w:b/>
                <w:bCs/>
                <w:sz w:val="20"/>
                <w:szCs w:val="20"/>
                <w:lang w:eastAsia="tr-TR"/>
              </w:rPr>
            </w:pPr>
            <w:r w:rsidRPr="00642398">
              <w:rPr>
                <w:rFonts w:ascii="Times New Roman" w:hAnsi="Times New Roman" w:cs="Times New Roman"/>
                <w:b/>
                <w:bCs/>
                <w:sz w:val="20"/>
                <w:szCs w:val="20"/>
                <w:lang w:eastAsia="tr-TR"/>
              </w:rPr>
              <w:t>MART</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Pr>
                <w:rFonts w:ascii="Times New Roman" w:hAnsi="Times New Roman" w:cs="Times New Roman"/>
                <w:b/>
                <w:bCs/>
                <w:sz w:val="20"/>
                <w:szCs w:val="20"/>
                <w:lang w:eastAsia="tr-TR"/>
              </w:rPr>
              <w:t>13- 24 Mart</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FD2E67" w:rsidRDefault="00AE3A6F" w:rsidP="00AF3701">
            <w:pPr>
              <w:widowControl w:val="0"/>
              <w:autoSpaceDE w:val="0"/>
              <w:autoSpaceDN w:val="0"/>
              <w:adjustRightInd w:val="0"/>
              <w:spacing w:after="0"/>
              <w:rPr>
                <w:sz w:val="16"/>
                <w:szCs w:val="16"/>
              </w:rPr>
            </w:pPr>
            <w:r w:rsidRPr="00AF3701">
              <w:rPr>
                <w:rFonts w:ascii="Times New Roman" w:hAnsi="Times New Roman" w:cs="Times New Roman"/>
                <w:sz w:val="16"/>
                <w:szCs w:val="16"/>
                <w:lang w:eastAsia="tr-TR"/>
              </w:rPr>
              <w:t>1. İnsanların belli bir amaç çerçevesinde oluşturdukları sosyal örgüt, resmî kurum ve grupları fark eder.</w:t>
            </w:r>
          </w:p>
        </w:tc>
        <w:tc>
          <w:tcPr>
            <w:tcW w:w="2835" w:type="dxa"/>
            <w:vMerge w:val="restart"/>
            <w:shd w:val="clear" w:color="auto" w:fill="FFFFFF"/>
            <w:vAlign w:val="center"/>
          </w:tcPr>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İ</w:t>
            </w:r>
            <w:r w:rsidRPr="00642398">
              <w:rPr>
                <w:rFonts w:ascii="Times New Roman" w:hAnsi="Times New Roman" w:cs="Times New Roman"/>
                <w:b/>
                <w:bCs/>
                <w:sz w:val="16"/>
                <w:szCs w:val="16"/>
                <w:lang w:eastAsia="tr-TR"/>
              </w:rPr>
              <w:t>nsan Haklan ve Vatandaşlık</w:t>
            </w:r>
            <w:r w:rsidRPr="00642398">
              <w:rPr>
                <w:rFonts w:ascii="Times New Roman" w:hAnsi="Times New Roman" w:cs="Times New Roman"/>
                <w:sz w:val="16"/>
                <w:szCs w:val="16"/>
                <w:lang w:eastAsia="tr-TR"/>
              </w:rPr>
              <w:t xml:space="preserve"> (1-39,40,41)</w:t>
            </w: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sz w:val="16"/>
                <w:szCs w:val="16"/>
                <w:lang w:eastAsia="tr-TR"/>
              </w:rPr>
              <w:t>39.Sivil toplum kavramının önemini kavrar.</w:t>
            </w: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sz w:val="16"/>
                <w:szCs w:val="16"/>
                <w:lang w:eastAsia="tr-TR"/>
              </w:rPr>
              <w:t>40.Sivil toplum örgütlerinin çalışmalarının yasal olduğunu bilir.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sz w:val="16"/>
                <w:szCs w:val="16"/>
                <w:lang w:eastAsia="tr-TR"/>
              </w:rPr>
              <w:t>41.Yakın çevresindeki sivil toplum örgütlerinin faaliyetlerinin farkında olur.</w:t>
            </w:r>
            <w:r w:rsidRPr="00642398">
              <w:rPr>
                <w:rFonts w:ascii="Times New Roman" w:hAnsi="Times New Roman" w:cs="Times New Roman"/>
                <w:sz w:val="16"/>
                <w:szCs w:val="16"/>
                <w:lang w:eastAsia="tr-TR"/>
              </w:rPr>
              <w:br/>
            </w: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b/>
                <w:bCs/>
                <w:sz w:val="16"/>
                <w:szCs w:val="16"/>
                <w:lang w:eastAsia="tr-TR"/>
              </w:rPr>
              <w:t>Kariyer Bilinci Geliştirme</w:t>
            </w:r>
            <w:r w:rsidRPr="00642398">
              <w:rPr>
                <w:rFonts w:ascii="Times New Roman" w:hAnsi="Times New Roman" w:cs="Times New Roman"/>
                <w:sz w:val="16"/>
                <w:szCs w:val="16"/>
                <w:lang w:eastAsia="tr-TR"/>
              </w:rPr>
              <w:t xml:space="preserve"> (1</w:t>
            </w:r>
            <w:r w:rsidRPr="00AF3701">
              <w:rPr>
                <w:rFonts w:ascii="Times New Roman" w:hAnsi="Times New Roman" w:cs="Times New Roman"/>
                <w:sz w:val="16"/>
                <w:szCs w:val="16"/>
                <w:lang w:eastAsia="tr-TR"/>
              </w:rPr>
              <w:t>,2, 3 -</w:t>
            </w:r>
            <w:r w:rsidRPr="00642398">
              <w:rPr>
                <w:rFonts w:ascii="Times New Roman" w:hAnsi="Times New Roman" w:cs="Times New Roman"/>
                <w:sz w:val="16"/>
                <w:szCs w:val="16"/>
                <w:lang w:eastAsia="tr-TR"/>
              </w:rPr>
              <w:t>15,16 )</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sz w:val="16"/>
                <w:szCs w:val="16"/>
                <w:lang w:eastAsia="tr-TR"/>
              </w:rPr>
              <w:t>15.Hayatımızı kolaylaştırmak için çalışanları tanır ve yaptığı işleri açıklar.</w:t>
            </w:r>
          </w:p>
          <w:p w:rsidR="00AE3A6F" w:rsidRPr="00AF3701" w:rsidRDefault="00AE3A6F" w:rsidP="00AF3701">
            <w:pPr>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16.Başkalanna hizmet etmeyi içeren hizmetleri tanır.</w:t>
            </w:r>
          </w:p>
          <w:p w:rsidR="00AE3A6F" w:rsidRPr="00AF3701" w:rsidRDefault="00AE3A6F" w:rsidP="00AF3701">
            <w:pPr>
              <w:spacing w:before="0" w:after="0"/>
              <w:rPr>
                <w:rFonts w:ascii="Times New Roman" w:hAnsi="Times New Roman" w:cs="Times New Roman"/>
                <w:sz w:val="16"/>
                <w:szCs w:val="16"/>
                <w:lang w:eastAsia="tr-TR"/>
              </w:rPr>
            </w:pPr>
          </w:p>
          <w:p w:rsidR="00AE3A6F" w:rsidRPr="00AF3701" w:rsidRDefault="00AE3A6F" w:rsidP="00AF3701">
            <w:pPr>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Rehberlik ve Psikolojik Danışma</w:t>
            </w:r>
            <w:r w:rsidRPr="00AF3701">
              <w:rPr>
                <w:rFonts w:ascii="Times New Roman" w:hAnsi="Times New Roman" w:cs="Times New Roman"/>
                <w:sz w:val="16"/>
                <w:szCs w:val="16"/>
                <w:lang w:eastAsia="tr-TR"/>
              </w:rPr>
              <w:t xml:space="preserve"> (4-6) </w:t>
            </w:r>
          </w:p>
          <w:p w:rsidR="00AE3A6F" w:rsidRPr="00AF3701" w:rsidRDefault="00AE3A6F" w:rsidP="00AF3701">
            <w:pPr>
              <w:spacing w:before="0" w:after="0"/>
              <w:rPr>
                <w:rFonts w:ascii="Times New Roman" w:hAnsi="Times New Roman" w:cs="Times New Roman"/>
                <w:sz w:val="16"/>
                <w:szCs w:val="16"/>
                <w:lang w:eastAsia="tr-TR"/>
              </w:rPr>
            </w:pPr>
          </w:p>
          <w:p w:rsidR="00AE3A6F" w:rsidRPr="00AF3701" w:rsidRDefault="00AE3A6F" w:rsidP="00AF3701">
            <w:pPr>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6. Çevrede bulunan sportif ve kültürel etkinliklerden haberdar olur.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b/>
                <w:bCs/>
                <w:sz w:val="16"/>
                <w:szCs w:val="16"/>
                <w:lang w:eastAsia="tr-TR"/>
              </w:rPr>
              <w:t>Sağlık Kültürü</w:t>
            </w:r>
            <w:r w:rsidRPr="00642398">
              <w:rPr>
                <w:rFonts w:ascii="Times New Roman" w:hAnsi="Times New Roman" w:cs="Times New Roman"/>
                <w:sz w:val="16"/>
                <w:szCs w:val="16"/>
                <w:lang w:eastAsia="tr-TR"/>
              </w:rPr>
              <w:t xml:space="preserve"> (2-31,32)</w:t>
            </w: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sz w:val="16"/>
                <w:szCs w:val="16"/>
                <w:lang w:eastAsia="tr-TR"/>
              </w:rPr>
              <w:t>31.Sağlık alanında çalışan kurum ve kişileri tanır.</w:t>
            </w:r>
          </w:p>
          <w:p w:rsidR="00AE3A6F" w:rsidRPr="00642398"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sz w:val="16"/>
                <w:szCs w:val="16"/>
                <w:lang w:eastAsia="tr-TR"/>
              </w:rPr>
              <w:t>32.Sağlık kurumlarının genel işlevini açıklar.</w:t>
            </w:r>
          </w:p>
          <w:p w:rsidR="00AE3A6F" w:rsidRPr="008E16B6" w:rsidRDefault="00AE3A6F" w:rsidP="00AF3701">
            <w:pPr>
              <w:spacing w:before="0" w:after="0"/>
              <w:rPr>
                <w:rFonts w:ascii="Times New Roman" w:hAnsi="Times New Roman" w:cs="Times New Roman"/>
                <w:sz w:val="15"/>
                <w:szCs w:val="15"/>
                <w:lang w:eastAsia="tr-TR"/>
              </w:rPr>
            </w:pPr>
          </w:p>
        </w:tc>
        <w:tc>
          <w:tcPr>
            <w:tcW w:w="1417"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val="restart"/>
            <w:shd w:val="clear" w:color="auto" w:fill="FFFFFF"/>
            <w:vAlign w:val="center"/>
          </w:tcPr>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 Atatürkçülükle ilgili konular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 xml:space="preserve"> (2 - 2)</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AF3701">
              <w:rPr>
                <w:rFonts w:ascii="Times New Roman" w:hAnsi="Times New Roman" w:cs="Times New Roman"/>
                <w:sz w:val="16"/>
                <w:szCs w:val="16"/>
                <w:lang w:eastAsia="tr-TR"/>
              </w:rPr>
              <w:t>2. Türk Toplumunda aile ve aile bireyleri arasında</w:t>
            </w:r>
            <w:r w:rsidRPr="00AF3701">
              <w:rPr>
                <w:rFonts w:ascii="Times New Roman" w:hAnsi="Times New Roman" w:cs="Times New Roman"/>
                <w:sz w:val="16"/>
                <w:szCs w:val="16"/>
                <w:lang w:eastAsia="tr-TR"/>
              </w:rPr>
              <w:softHyphen/>
              <w:t>ki dayanışmanın önemi Açıklama: Aile kavra</w:t>
            </w:r>
            <w:r w:rsidRPr="00AF3701">
              <w:rPr>
                <w:rFonts w:ascii="Times New Roman" w:hAnsi="Times New Roman" w:cs="Times New Roman"/>
                <w:sz w:val="16"/>
                <w:szCs w:val="16"/>
                <w:lang w:eastAsia="tr-TR"/>
              </w:rPr>
              <w:softHyphen/>
              <w:t>mından hareketle ailenin toplumun temeli olduğu ve ailede kazanılan davranışların toplum hayatını nasıl etkilediği açıklanır. Aile bireyleri arasındaki dayanışma, sevgi, saygı ve bağlılığın önemi açıklanarak aile bireyleri arasındaki dayanışmaya örnekler verilir. Atatürk'ün Türk top</w:t>
            </w:r>
            <w:r w:rsidRPr="00AF3701">
              <w:rPr>
                <w:rFonts w:ascii="Times New Roman" w:hAnsi="Times New Roman" w:cs="Times New Roman"/>
                <w:sz w:val="16"/>
                <w:szCs w:val="16"/>
                <w:lang w:eastAsia="tr-TR"/>
              </w:rPr>
              <w:softHyphen/>
              <w:t>lumunda aileye ve aile bireyleri arasındaki daya</w:t>
            </w:r>
            <w:r w:rsidRPr="00AF3701">
              <w:rPr>
                <w:rFonts w:ascii="Times New Roman" w:hAnsi="Times New Roman" w:cs="Times New Roman"/>
                <w:sz w:val="16"/>
                <w:szCs w:val="16"/>
                <w:lang w:eastAsia="tr-TR"/>
              </w:rPr>
              <w:softHyphen/>
              <w:t>nışmaya neden önem verdiği açıklanır.</w:t>
            </w:r>
          </w:p>
        </w:tc>
        <w:tc>
          <w:tcPr>
            <w:tcW w:w="1701" w:type="dxa"/>
            <w:vMerge w:val="restart"/>
            <w:shd w:val="clear" w:color="auto" w:fill="FFFFFF"/>
            <w:vAlign w:val="center"/>
          </w:tcPr>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1. Kurum ve</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Kuruluşlar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2. Sivil Toplum</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Kuruluşları</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3. Bu Çığlığı Duyun!</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4. Bizim İçin Çalışanlar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5. Nasıl Yardım Edebiliriz?</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6. Etkinlik Seçmeleri ve Afiş</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642398"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7. Okuldaki Faaliyetlerim</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1843" w:type="dxa"/>
            <w:vMerge w:val="restart"/>
            <w:shd w:val="clear" w:color="auto" w:fill="FFFFFF"/>
            <w:vAlign w:val="center"/>
          </w:tcPr>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642398">
              <w:rPr>
                <w:rFonts w:ascii="Times New Roman" w:hAnsi="Times New Roman" w:cs="Times New Roman"/>
                <w:b/>
                <w:bCs/>
                <w:sz w:val="15"/>
                <w:szCs w:val="15"/>
                <w:lang w:eastAsia="tr-TR"/>
              </w:rPr>
              <w:t xml:space="preserve">[!] </w:t>
            </w:r>
            <w:r w:rsidRPr="00AF3701">
              <w:rPr>
                <w:rFonts w:ascii="Times New Roman" w:hAnsi="Times New Roman" w:cs="Times New Roman"/>
                <w:sz w:val="16"/>
                <w:szCs w:val="16"/>
                <w:lang w:eastAsia="tr-TR"/>
              </w:rPr>
              <w:t>Öğrencinin yakın çevresinde olan eğitim, sağlık ve yardım kuruluşları ele alınacaktır.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 xml:space="preserve"> [!] </w:t>
            </w:r>
            <w:r w:rsidRPr="00AF3701">
              <w:rPr>
                <w:rFonts w:ascii="Times New Roman" w:hAnsi="Times New Roman" w:cs="Times New Roman"/>
                <w:sz w:val="16"/>
                <w:szCs w:val="16"/>
                <w:lang w:eastAsia="tr-TR"/>
              </w:rPr>
              <w:t>1 ve 2. kazanımlar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“Gazete Kupürlerinden</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Yararlanma” ile ilişkilendirilecektir.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 xml:space="preserve">Açıklama: </w:t>
            </w:r>
            <w:r w:rsidRPr="00AF3701">
              <w:rPr>
                <w:rFonts w:ascii="Times New Roman" w:hAnsi="Times New Roman" w:cs="Times New Roman"/>
                <w:sz w:val="16"/>
                <w:szCs w:val="16"/>
                <w:lang w:eastAsia="tr-TR"/>
              </w:rPr>
              <w:t>Gazete kupürlerinden yararlanılarak toplumsal örgüt, resmî kurum ve grupların hangi ihtiyaçlardan doğduğu ve bunların işlevlerini gerçekleştirme biçimleri hakkında değerlendirmeler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yaptırılabilir.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b/>
                <w:bCs/>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b/>
                <w:bCs/>
                <w:sz w:val="16"/>
                <w:szCs w:val="16"/>
                <w:lang w:eastAsia="tr-TR"/>
              </w:rPr>
            </w:pPr>
            <w:r w:rsidRPr="00AF3701">
              <w:rPr>
                <w:rFonts w:ascii="Times New Roman" w:hAnsi="Times New Roman" w:cs="Times New Roman"/>
                <w:b/>
                <w:bCs/>
                <w:sz w:val="16"/>
                <w:szCs w:val="16"/>
                <w:lang w:eastAsia="tr-TR"/>
              </w:rPr>
              <w:t>[!] Doğrudan verilecek</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beceri:</w:t>
            </w:r>
            <w:r w:rsidRPr="00AF3701">
              <w:rPr>
                <w:rFonts w:ascii="Times New Roman" w:hAnsi="Times New Roman" w:cs="Times New Roman"/>
                <w:sz w:val="16"/>
                <w:szCs w:val="16"/>
                <w:lang w:eastAsia="tr-TR"/>
              </w:rPr>
              <w:t xml:space="preserve"> Sebep sonuç ilişkisini belirleme</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b/>
                <w:bCs/>
                <w:sz w:val="16"/>
                <w:szCs w:val="16"/>
                <w:lang w:eastAsia="tr-TR"/>
              </w:rPr>
            </w:pPr>
            <w:r w:rsidRPr="00AF3701">
              <w:rPr>
                <w:rFonts w:ascii="Times New Roman" w:hAnsi="Times New Roman" w:cs="Times New Roman"/>
                <w:b/>
                <w:bCs/>
                <w:sz w:val="16"/>
                <w:szCs w:val="16"/>
                <w:lang w:eastAsia="tr-TR"/>
              </w:rPr>
              <w:t xml:space="preserve"> [!] Doğrudan verilecek</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AF3701">
              <w:rPr>
                <w:rFonts w:ascii="Times New Roman" w:hAnsi="Times New Roman" w:cs="Times New Roman"/>
                <w:b/>
                <w:bCs/>
                <w:sz w:val="16"/>
                <w:szCs w:val="16"/>
                <w:lang w:eastAsia="tr-TR"/>
              </w:rPr>
              <w:t>değer:</w:t>
            </w:r>
            <w:r w:rsidRPr="00AF3701">
              <w:rPr>
                <w:rFonts w:ascii="Times New Roman" w:hAnsi="Times New Roman" w:cs="Times New Roman"/>
                <w:sz w:val="16"/>
                <w:szCs w:val="16"/>
                <w:lang w:eastAsia="tr-TR"/>
              </w:rPr>
              <w:t xml:space="preserve"> YardImseverlik</w:t>
            </w:r>
          </w:p>
        </w:tc>
      </w:tr>
      <w:tr w:rsidR="00AE3A6F" w:rsidRPr="00FD2E67">
        <w:trPr>
          <w:cantSplit/>
          <w:trHeight w:val="1165"/>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930" w:right="113"/>
              <w:rPr>
                <w:rFonts w:ascii="Times New Roman" w:hAnsi="Times New Roman" w:cs="Times New Roman"/>
                <w:b/>
                <w:bCs/>
                <w:sz w:val="16"/>
                <w:szCs w:val="16"/>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AF3701" w:rsidRDefault="00AE3A6F" w:rsidP="00AF3701">
            <w:pPr>
              <w:widowControl w:val="0"/>
              <w:autoSpaceDE w:val="0"/>
              <w:autoSpaceDN w:val="0"/>
              <w:adjustRightInd w:val="0"/>
              <w:spacing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2. Ön bilgi ve yaşantısını kullanarak çevresindeki belli başlı sosyal problemler ya da ihtiyaçlarla grup, kurum ve sosyal örgütleri ilişkilendirir.</w:t>
            </w:r>
          </w:p>
        </w:tc>
        <w:tc>
          <w:tcPr>
            <w:tcW w:w="2835" w:type="dxa"/>
            <w:vMerge/>
            <w:shd w:val="clear" w:color="auto" w:fill="FFFFFF"/>
            <w:vAlign w:val="center"/>
          </w:tcPr>
          <w:p w:rsidR="00AE3A6F" w:rsidRPr="008E16B6" w:rsidRDefault="00AE3A6F" w:rsidP="00AF3701">
            <w:pPr>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Default="00AE3A6F" w:rsidP="00AF3701">
            <w:pPr>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c>
          <w:tcPr>
            <w:tcW w:w="1701"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tc>
        <w:tc>
          <w:tcPr>
            <w:tcW w:w="1843" w:type="dxa"/>
            <w:vMerge/>
            <w:shd w:val="clear" w:color="auto" w:fill="FFFFFF"/>
            <w:vAlign w:val="center"/>
          </w:tcPr>
          <w:p w:rsidR="00AE3A6F" w:rsidRPr="00540992"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r>
      <w:tr w:rsidR="00AE3A6F" w:rsidRPr="00FD2E67">
        <w:trPr>
          <w:cantSplit/>
          <w:trHeight w:val="1310"/>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FD2E67" w:rsidRDefault="00AE3A6F" w:rsidP="00AF3701">
            <w:pPr>
              <w:widowControl w:val="0"/>
              <w:autoSpaceDE w:val="0"/>
              <w:autoSpaceDN w:val="0"/>
              <w:adjustRightInd w:val="0"/>
              <w:spacing w:before="0" w:after="0"/>
              <w:rPr>
                <w:rFonts w:ascii="Times New Roman" w:hAnsi="Times New Roman" w:cs="Times New Roman"/>
                <w:sz w:val="16"/>
                <w:szCs w:val="16"/>
              </w:rPr>
            </w:pPr>
            <w:r w:rsidRPr="00AF3701">
              <w:rPr>
                <w:rFonts w:ascii="Times New Roman" w:hAnsi="Times New Roman" w:cs="Times New Roman"/>
                <w:sz w:val="16"/>
                <w:szCs w:val="16"/>
                <w:lang w:eastAsia="tr-TR"/>
              </w:rPr>
              <w:t>3. Kendisi ile çevresindeki gruplar, kurumlar ve sosyal örgütler arasındaki etkileşime örnekler verir.</w:t>
            </w:r>
          </w:p>
        </w:tc>
        <w:tc>
          <w:tcPr>
            <w:tcW w:w="283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91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shd w:val="clear" w:color="auto" w:fill="FFFFFF"/>
            <w:textDirection w:val="btLr"/>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r>
              <w:rPr>
                <w:rFonts w:ascii="Times New Roman" w:hAnsi="Times New Roman" w:cs="Times New Roman"/>
                <w:b/>
                <w:bCs/>
                <w:sz w:val="20"/>
                <w:szCs w:val="20"/>
                <w:lang w:eastAsia="tr-TR"/>
              </w:rPr>
              <w:t>27-31 Mart</w:t>
            </w: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924" w:type="dxa"/>
            <w:shd w:val="clear" w:color="auto" w:fill="FFFFFF"/>
            <w:vAlign w:val="center"/>
          </w:tcPr>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4. Okulunda ve yakın çevresinde katılacağı sosyal ve eğitsel etkinliklere karar verir.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FD2E67" w:rsidRDefault="00AE3A6F" w:rsidP="00AF3701">
            <w:pPr>
              <w:widowControl w:val="0"/>
              <w:autoSpaceDE w:val="0"/>
              <w:autoSpaceDN w:val="0"/>
              <w:adjustRightInd w:val="0"/>
              <w:spacing w:before="0" w:after="0"/>
              <w:rPr>
                <w:rFonts w:ascii="Times New Roman" w:hAnsi="Times New Roman" w:cs="Times New Roman"/>
                <w:sz w:val="16"/>
                <w:szCs w:val="16"/>
              </w:rPr>
            </w:pPr>
          </w:p>
        </w:tc>
        <w:tc>
          <w:tcPr>
            <w:tcW w:w="283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924"/>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r>
              <w:rPr>
                <w:rFonts w:ascii="Times New Roman" w:hAnsi="Times New Roman" w:cs="Times New Roman"/>
                <w:b/>
                <w:bCs/>
                <w:sz w:val="20"/>
                <w:szCs w:val="20"/>
                <w:lang w:eastAsia="tr-TR"/>
              </w:rPr>
              <w:t>3-7 Nisan</w:t>
            </w: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FD2E67" w:rsidRDefault="00AE3A6F" w:rsidP="00AF3701">
            <w:pPr>
              <w:widowControl w:val="0"/>
              <w:autoSpaceDE w:val="0"/>
              <w:autoSpaceDN w:val="0"/>
              <w:adjustRightInd w:val="0"/>
              <w:spacing w:after="0"/>
              <w:rPr>
                <w:sz w:val="16"/>
                <w:szCs w:val="16"/>
              </w:rPr>
            </w:pPr>
            <w:r w:rsidRPr="00AF3701">
              <w:rPr>
                <w:rFonts w:ascii="Times New Roman" w:hAnsi="Times New Roman" w:cs="Times New Roman"/>
                <w:sz w:val="16"/>
                <w:szCs w:val="16"/>
                <w:lang w:eastAsia="tr-TR"/>
              </w:rPr>
              <w:t>5. Okul yaşamında gerekli gördüğü eğitsel-sosyal etkinlikler önerir.</w:t>
            </w:r>
          </w:p>
        </w:tc>
        <w:tc>
          <w:tcPr>
            <w:tcW w:w="283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924" w:type="dxa"/>
            <w:shd w:val="clear" w:color="auto" w:fill="FFFFFF"/>
            <w:vAlign w:val="center"/>
          </w:tcPr>
          <w:p w:rsidR="00AE3A6F" w:rsidRPr="00FD2E67" w:rsidRDefault="00AE3A6F" w:rsidP="00AF3701">
            <w:pPr>
              <w:rPr>
                <w:sz w:val="16"/>
                <w:szCs w:val="16"/>
              </w:rPr>
            </w:pPr>
            <w:r w:rsidRPr="00AF3701">
              <w:rPr>
                <w:rFonts w:ascii="Times New Roman" w:hAnsi="Times New Roman" w:cs="Times New Roman"/>
                <w:sz w:val="16"/>
                <w:szCs w:val="16"/>
                <w:lang w:eastAsia="tr-TR"/>
              </w:rPr>
              <w:t>Ölçme ve Değerlendirme</w:t>
            </w:r>
          </w:p>
        </w:tc>
        <w:tc>
          <w:tcPr>
            <w:tcW w:w="283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642398"/>
    <w:p w:rsidR="00AE3A6F" w:rsidRDefault="00AE3A6F" w:rsidP="00642398"/>
    <w:p w:rsidR="00AE3A6F" w:rsidRDefault="00AE3A6F" w:rsidP="00642398"/>
    <w:p w:rsidR="00AE3A6F" w:rsidRDefault="00AE3A6F" w:rsidP="00642398"/>
    <w:p w:rsidR="00AE3A6F" w:rsidRDefault="00AE3A6F" w:rsidP="00642398"/>
    <w:tbl>
      <w:tblPr>
        <w:tblpPr w:leftFromText="141" w:rightFromText="141" w:vertAnchor="text" w:horzAnchor="margin" w:tblpY="120"/>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3207"/>
        <w:gridCol w:w="2552"/>
        <w:gridCol w:w="2410"/>
        <w:gridCol w:w="1417"/>
        <w:gridCol w:w="1701"/>
        <w:gridCol w:w="1418"/>
        <w:gridCol w:w="1701"/>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tcPr>
          <w:p w:rsidR="00AE3A6F" w:rsidRPr="00060D97" w:rsidRDefault="00AE3A6F" w:rsidP="00AF3701">
            <w:pPr>
              <w:widowControl w:val="0"/>
              <w:autoSpaceDE w:val="0"/>
              <w:autoSpaceDN w:val="0"/>
              <w:adjustRightInd w:val="0"/>
              <w:spacing w:before="0" w:after="0"/>
              <w:rPr>
                <w:rFonts w:ascii="Cambria" w:hAnsi="Cambria" w:cs="Cambria"/>
                <w:b/>
                <w:bCs/>
                <w:color w:val="000000"/>
                <w:sz w:val="16"/>
                <w:szCs w:val="16"/>
                <w:lang w:eastAsia="tr-TR"/>
              </w:rPr>
            </w:pPr>
          </w:p>
          <w:p w:rsidR="00AE3A6F" w:rsidRPr="00060D97"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060D97">
              <w:rPr>
                <w:rFonts w:ascii="Cambria" w:hAnsi="Cambria" w:cs="Cambria"/>
                <w:b/>
                <w:bCs/>
                <w:color w:val="000000"/>
                <w:sz w:val="20"/>
                <w:szCs w:val="20"/>
                <w:lang w:eastAsia="tr-TR"/>
              </w:rPr>
              <w:t>ÖĞRENME ALANI:</w:t>
            </w:r>
            <w:r>
              <w:rPr>
                <w:rFonts w:ascii="Times New Roman" w:hAnsi="Times New Roman" w:cs="Times New Roman"/>
                <w:b/>
                <w:bCs/>
                <w:sz w:val="18"/>
                <w:szCs w:val="18"/>
                <w:lang w:eastAsia="tr-TR"/>
              </w:rPr>
              <w:t xml:space="preserve">GÜÇ, YÖNETİM VE TOPLUM                                                                                                                                 </w:t>
            </w:r>
            <w:r w:rsidRPr="00060D97">
              <w:rPr>
                <w:rFonts w:ascii="Cambria" w:hAnsi="Cambria" w:cs="Cambria"/>
                <w:b/>
                <w:bCs/>
                <w:color w:val="000000"/>
                <w:sz w:val="20"/>
                <w:szCs w:val="20"/>
                <w:lang w:eastAsia="tr-TR"/>
              </w:rPr>
              <w:t xml:space="preserve">ÜNİTE : </w:t>
            </w:r>
            <w:r>
              <w:rPr>
                <w:rFonts w:ascii="Times New Roman" w:hAnsi="Times New Roman" w:cs="Times New Roman"/>
                <w:b/>
                <w:bCs/>
                <w:sz w:val="18"/>
                <w:szCs w:val="18"/>
                <w:lang w:eastAsia="tr-TR"/>
              </w:rPr>
              <w:t>İNSANLAR VE YÖNETİM</w:t>
            </w:r>
          </w:p>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3207"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2552" w:type="dxa"/>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642398">
              <w:rPr>
                <w:rFonts w:ascii="Times New Roman" w:hAnsi="Times New Roman" w:cs="Times New Roman"/>
                <w:b/>
                <w:bCs/>
                <w:sz w:val="14"/>
                <w:szCs w:val="14"/>
                <w:lang w:eastAsia="tr-TR"/>
              </w:rPr>
              <w:t>ARA DİSİPLİNLER İLE İLİŞKİLENDİRME</w:t>
            </w:r>
          </w:p>
        </w:tc>
        <w:tc>
          <w:tcPr>
            <w:tcW w:w="2410"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1417" w:type="dxa"/>
            <w:shd w:val="clear" w:color="auto" w:fill="FFFFFF"/>
            <w:vAlign w:val="center"/>
          </w:tcPr>
          <w:p w:rsidR="00AE3A6F" w:rsidRPr="001C3E84"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1C3E84">
              <w:rPr>
                <w:rFonts w:ascii="Times New Roman" w:hAnsi="Times New Roman" w:cs="Times New Roman"/>
                <w:b/>
                <w:bCs/>
                <w:sz w:val="14"/>
                <w:szCs w:val="14"/>
                <w:lang w:eastAsia="tr-TR"/>
              </w:rPr>
              <w:t>ATATÜRKÇÜLÜK İLE İLGİLİ KONULAR</w:t>
            </w: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418"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1701"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val="1824"/>
        </w:trPr>
        <w:tc>
          <w:tcPr>
            <w:tcW w:w="428"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930" w:right="113"/>
              <w:rPr>
                <w:rFonts w:ascii="Times New Roman" w:hAnsi="Times New Roman" w:cs="Times New Roman"/>
                <w:b/>
                <w:bCs/>
                <w:sz w:val="20"/>
                <w:szCs w:val="20"/>
                <w:lang w:eastAsia="tr-TR"/>
              </w:rPr>
            </w:pPr>
            <w:r>
              <w:rPr>
                <w:rFonts w:ascii="Times New Roman" w:hAnsi="Times New Roman" w:cs="Times New Roman"/>
                <w:b/>
                <w:bCs/>
                <w:sz w:val="20"/>
                <w:szCs w:val="20"/>
                <w:lang w:eastAsia="tr-TR"/>
              </w:rPr>
              <w:t>MAYIS- NİSAN</w:t>
            </w:r>
          </w:p>
        </w:tc>
        <w:tc>
          <w:tcPr>
            <w:tcW w:w="517" w:type="dxa"/>
            <w:vMerge w:val="restart"/>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Pr>
                <w:rFonts w:ascii="Times New Roman" w:hAnsi="Times New Roman" w:cs="Times New Roman"/>
                <w:b/>
                <w:bCs/>
                <w:sz w:val="20"/>
                <w:szCs w:val="20"/>
                <w:lang w:eastAsia="tr-TR"/>
              </w:rPr>
              <w:t>10 Nisan- 12 Mayıs</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7</w:t>
            </w:r>
          </w:p>
        </w:tc>
        <w:tc>
          <w:tcPr>
            <w:tcW w:w="3207" w:type="dxa"/>
            <w:shd w:val="clear" w:color="auto" w:fill="FFFFFF"/>
            <w:vAlign w:val="center"/>
          </w:tcPr>
          <w:p w:rsidR="00AE3A6F" w:rsidRPr="00BA2D64" w:rsidRDefault="00AE3A6F" w:rsidP="00AF3701">
            <w:pPr>
              <w:widowControl w:val="0"/>
              <w:autoSpaceDE w:val="0"/>
              <w:autoSpaceDN w:val="0"/>
              <w:adjustRightInd w:val="0"/>
              <w:spacing w:before="0" w:after="0"/>
              <w:rPr>
                <w:rFonts w:ascii="Times New Roman" w:hAnsi="Times New Roman" w:cs="Times New Roman"/>
                <w:sz w:val="18"/>
                <w:szCs w:val="18"/>
                <w:lang w:eastAsia="tr-TR"/>
              </w:rPr>
            </w:pPr>
            <w:r w:rsidRPr="00BA2D64">
              <w:rPr>
                <w:rFonts w:ascii="Times New Roman" w:hAnsi="Times New Roman" w:cs="Times New Roman"/>
                <w:sz w:val="18"/>
                <w:szCs w:val="18"/>
                <w:lang w:eastAsia="tr-TR"/>
              </w:rPr>
              <w:t>1.Yaşadığı yerin yerel yönetim</w:t>
            </w:r>
            <w:r w:rsidRPr="00BA2D64">
              <w:rPr>
                <w:rFonts w:ascii="Times New Roman" w:hAnsi="Times New Roman" w:cs="Times New Roman"/>
                <w:sz w:val="18"/>
                <w:szCs w:val="18"/>
                <w:lang w:eastAsia="tr-TR"/>
              </w:rPr>
              <w:br/>
              <w:t>birimlerini tanır.</w:t>
            </w:r>
            <w:r w:rsidRPr="00BA2D64">
              <w:rPr>
                <w:rFonts w:ascii="Times New Roman" w:hAnsi="Times New Roman" w:cs="Times New Roman"/>
                <w:sz w:val="18"/>
                <w:szCs w:val="18"/>
                <w:lang w:eastAsia="tr-TR"/>
              </w:rPr>
              <w:br/>
            </w:r>
          </w:p>
          <w:p w:rsidR="00AE3A6F" w:rsidRPr="00FD2E67" w:rsidRDefault="00AE3A6F" w:rsidP="00AF3701">
            <w:pPr>
              <w:widowControl w:val="0"/>
              <w:autoSpaceDE w:val="0"/>
              <w:autoSpaceDN w:val="0"/>
              <w:adjustRightInd w:val="0"/>
              <w:spacing w:after="0"/>
              <w:rPr>
                <w:sz w:val="18"/>
                <w:szCs w:val="18"/>
              </w:rPr>
            </w:pPr>
            <w:r w:rsidRPr="00BA2D64">
              <w:rPr>
                <w:rFonts w:ascii="Times New Roman" w:hAnsi="Times New Roman" w:cs="Times New Roman"/>
                <w:sz w:val="18"/>
                <w:szCs w:val="18"/>
                <w:lang w:eastAsia="tr-TR"/>
              </w:rPr>
              <w:t>2.Kamu hizmetlerinin yürütülmesinde</w:t>
            </w:r>
            <w:r w:rsidRPr="00BA2D64">
              <w:rPr>
                <w:rFonts w:ascii="Times New Roman" w:hAnsi="Times New Roman" w:cs="Times New Roman"/>
                <w:sz w:val="18"/>
                <w:szCs w:val="18"/>
                <w:lang w:eastAsia="tr-TR"/>
              </w:rPr>
              <w:br/>
              <w:t>yerel yönetimlerin rolünü açıklar.</w:t>
            </w:r>
            <w:r w:rsidRPr="00BA2D64">
              <w:rPr>
                <w:rFonts w:ascii="Times New Roman" w:hAnsi="Times New Roman" w:cs="Times New Roman"/>
                <w:sz w:val="18"/>
                <w:szCs w:val="18"/>
                <w:lang w:eastAsia="tr-TR"/>
              </w:rPr>
              <w:br/>
            </w:r>
          </w:p>
        </w:tc>
        <w:tc>
          <w:tcPr>
            <w:tcW w:w="2552" w:type="dxa"/>
            <w:vMerge w:val="restart"/>
            <w:shd w:val="clear" w:color="auto" w:fill="FFFFFF"/>
            <w:vAlign w:val="center"/>
          </w:tcPr>
          <w:p w:rsidR="00AE3A6F" w:rsidRPr="00CB0EC7" w:rsidRDefault="00AE3A6F" w:rsidP="00AF3701">
            <w:pPr>
              <w:autoSpaceDE w:val="0"/>
              <w:autoSpaceDN w:val="0"/>
              <w:adjustRightInd w:val="0"/>
              <w:spacing w:before="0" w:after="0"/>
              <w:rPr>
                <w:rFonts w:ascii="Times New Roman" w:eastAsia="Wingdings-Regular" w:hAnsi="Times New Roman" w:cs="Times New Roman"/>
                <w:sz w:val="16"/>
                <w:szCs w:val="16"/>
              </w:rPr>
            </w:pPr>
            <w:r w:rsidRPr="00CB0EC7">
              <w:rPr>
                <w:rFonts w:ascii="Times New Roman" w:eastAsia="Wingdings-Regular" w:hAnsi="Times New Roman" w:cs="Times New Roman"/>
                <w:sz w:val="16"/>
                <w:szCs w:val="16"/>
              </w:rPr>
              <w:t>İnsan Haklan ve Vatandaşlık (1, 2, 3-44); (4-43, 57, 50)</w:t>
            </w:r>
          </w:p>
          <w:p w:rsidR="00AE3A6F" w:rsidRPr="00BA2D64"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sz w:val="16"/>
                <w:szCs w:val="16"/>
                <w:lang w:eastAsia="tr-TR"/>
              </w:rPr>
              <w:t>44.</w:t>
            </w:r>
            <w:r w:rsidRPr="00BA2D64">
              <w:rPr>
                <w:rFonts w:ascii="Times New Roman" w:hAnsi="Times New Roman" w:cs="Times New Roman"/>
                <w:sz w:val="16"/>
                <w:szCs w:val="16"/>
                <w:lang w:eastAsia="tr-TR"/>
              </w:rPr>
              <w:t>Yerel yönetimlerin hangi birimlerden oluştuğunu bilir.</w:t>
            </w:r>
          </w:p>
          <w:p w:rsidR="00AE3A6F" w:rsidRPr="00BA2D64"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BA2D64"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BA2D64">
              <w:rPr>
                <w:rFonts w:ascii="Times New Roman" w:hAnsi="Times New Roman" w:cs="Times New Roman"/>
                <w:sz w:val="16"/>
                <w:szCs w:val="16"/>
                <w:lang w:eastAsia="tr-TR"/>
              </w:rPr>
              <w:t xml:space="preserve">43.Ülkemizi yönetenlerin halkın oyu ile yönetime geldiklerini bilir. </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BA2D64">
              <w:rPr>
                <w:rFonts w:ascii="Times New Roman" w:hAnsi="Times New Roman" w:cs="Times New Roman"/>
                <w:sz w:val="16"/>
                <w:szCs w:val="16"/>
                <w:lang w:eastAsia="tr-TR"/>
              </w:rPr>
              <w:t xml:space="preserve">50. Seçilme hakkının önemini kavrar. </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BA2D64">
              <w:rPr>
                <w:rFonts w:ascii="Times New Roman" w:hAnsi="Times New Roman" w:cs="Times New Roman"/>
                <w:sz w:val="16"/>
                <w:szCs w:val="16"/>
                <w:lang w:eastAsia="tr-TR"/>
              </w:rPr>
              <w:t>57. Seçme hakkının önemini bilir ve bu hakkını gerektiği yerde kullanır.</w:t>
            </w:r>
          </w:p>
        </w:tc>
        <w:tc>
          <w:tcPr>
            <w:tcW w:w="2410" w:type="dxa"/>
            <w:vMerge w:val="restart"/>
            <w:shd w:val="clear" w:color="auto" w:fill="FFFFFF"/>
            <w:vAlign w:val="center"/>
          </w:tcPr>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sz w:val="16"/>
                <w:szCs w:val="16"/>
                <w:lang w:eastAsia="tr-TR"/>
              </w:rPr>
              <w:t xml:space="preserve">    *</w:t>
            </w:r>
            <w:r w:rsidRPr="00BA2D64">
              <w:rPr>
                <w:rFonts w:ascii="Times New Roman" w:hAnsi="Times New Roman" w:cs="Times New Roman"/>
                <w:sz w:val="16"/>
                <w:szCs w:val="16"/>
                <w:lang w:eastAsia="tr-TR"/>
              </w:rPr>
              <w:t>Hep Birlikte (ihtiyaçlarla grup, kurum ve sosyal örgütler iliklendirilir.)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sz w:val="16"/>
                <w:szCs w:val="16"/>
                <w:lang w:eastAsia="tr-TR"/>
              </w:rPr>
              <w:t xml:space="preserve">     *</w:t>
            </w:r>
            <w:r w:rsidRPr="00BA2D64">
              <w:rPr>
                <w:rFonts w:ascii="Times New Roman" w:hAnsi="Times New Roman" w:cs="Times New Roman"/>
                <w:sz w:val="16"/>
                <w:szCs w:val="16"/>
                <w:lang w:eastAsia="tr-TR"/>
              </w:rPr>
              <w:t>Geçmişimi Öğreniyorum</w:t>
            </w: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BA2D64">
              <w:rPr>
                <w:rFonts w:ascii="Times New Roman" w:hAnsi="Times New Roman" w:cs="Times New Roman"/>
                <w:sz w:val="16"/>
                <w:szCs w:val="16"/>
                <w:lang w:eastAsia="tr-TR"/>
              </w:rPr>
              <w:t xml:space="preserve"> (Millî Mücadele'nin kazanılmasında ve Cumhuriyetin ilanında Atatürk'ün rolünü fark eder.)</w:t>
            </w:r>
          </w:p>
        </w:tc>
        <w:tc>
          <w:tcPr>
            <w:tcW w:w="1417"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sidRPr="00642398">
              <w:rPr>
                <w:rFonts w:ascii="Times New Roman" w:hAnsi="Times New Roman" w:cs="Times New Roman"/>
                <w:sz w:val="15"/>
                <w:szCs w:val="15"/>
                <w:lang w:eastAsia="tr-TR"/>
              </w:rPr>
              <w:t>.</w:t>
            </w:r>
          </w:p>
        </w:tc>
        <w:tc>
          <w:tcPr>
            <w:tcW w:w="1701" w:type="dxa"/>
            <w:vMerge w:val="restart"/>
            <w:shd w:val="clear" w:color="auto" w:fill="FFFFFF"/>
            <w:vAlign w:val="center"/>
          </w:tcPr>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1. Muhtar Adayı</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2. Yerel Yöneticiler</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3. Bulmaca</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4. Pembe Kutucuklar</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5. Görevler</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6. Bildiklerimizi</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Yazalım</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7. Hizmetler</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8. Kamuoyu Oluşturalım</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9. Ulusal Egemenlik</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10. Davet Mektubu</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11. Benim Gözümden</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1701" w:type="dxa"/>
            <w:vMerge w:val="restart"/>
            <w:shd w:val="clear" w:color="auto" w:fill="FFFFFF"/>
            <w:vAlign w:val="center"/>
          </w:tcPr>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Pr>
                <w:rFonts w:ascii="Times New Roman" w:hAnsi="Times New Roman" w:cs="Times New Roman"/>
                <w:b/>
                <w:bCs/>
                <w:sz w:val="16"/>
                <w:szCs w:val="16"/>
                <w:lang w:eastAsia="tr-TR"/>
              </w:rPr>
              <w:t>*</w:t>
            </w:r>
            <w:r w:rsidRPr="00CB0EC7">
              <w:rPr>
                <w:rFonts w:ascii="Times New Roman" w:hAnsi="Times New Roman" w:cs="Times New Roman"/>
                <w:b/>
                <w:bCs/>
                <w:sz w:val="16"/>
                <w:szCs w:val="16"/>
                <w:lang w:eastAsia="tr-TR"/>
              </w:rPr>
              <w:t>Doğrudan verilecek beceri:</w:t>
            </w:r>
            <w:r w:rsidRPr="00CB0EC7">
              <w:rPr>
                <w:rFonts w:ascii="Times New Roman" w:hAnsi="Times New Roman" w:cs="Times New Roman"/>
                <w:sz w:val="16"/>
                <w:szCs w:val="16"/>
                <w:lang w:eastAsia="tr-TR"/>
              </w:rPr>
              <w:t xml:space="preserve"> Karar verme</w:t>
            </w:r>
          </w:p>
          <w:p w:rsidR="00AE3A6F" w:rsidRPr="00CB0EC7" w:rsidRDefault="00AE3A6F" w:rsidP="00AF3701">
            <w:pPr>
              <w:widowControl w:val="0"/>
              <w:autoSpaceDE w:val="0"/>
              <w:autoSpaceDN w:val="0"/>
              <w:adjustRightInd w:val="0"/>
              <w:spacing w:before="0" w:after="0"/>
              <w:rPr>
                <w:rFonts w:ascii="Times New Roman" w:hAnsi="Times New Roman" w:cs="Times New Roman"/>
                <w:b/>
                <w:bCs/>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r>
              <w:rPr>
                <w:rFonts w:ascii="Times New Roman" w:hAnsi="Times New Roman" w:cs="Times New Roman"/>
                <w:b/>
                <w:bCs/>
                <w:sz w:val="16"/>
                <w:szCs w:val="16"/>
                <w:lang w:eastAsia="tr-TR"/>
              </w:rPr>
              <w:t>*</w:t>
            </w:r>
            <w:r w:rsidRPr="00CB0EC7">
              <w:rPr>
                <w:rFonts w:ascii="Times New Roman" w:hAnsi="Times New Roman" w:cs="Times New Roman"/>
                <w:b/>
                <w:bCs/>
                <w:sz w:val="16"/>
                <w:szCs w:val="16"/>
                <w:lang w:eastAsia="tr-TR"/>
              </w:rPr>
              <w:t>Doğrudan verilecek değer:</w:t>
            </w:r>
            <w:r w:rsidRPr="00CB0EC7">
              <w:rPr>
                <w:rFonts w:ascii="Times New Roman" w:hAnsi="Times New Roman" w:cs="Times New Roman"/>
                <w:sz w:val="16"/>
                <w:szCs w:val="16"/>
                <w:lang w:eastAsia="tr-TR"/>
              </w:rPr>
              <w:t xml:space="preserve"> Bağımsızlık</w:t>
            </w:r>
          </w:p>
        </w:tc>
      </w:tr>
      <w:tr w:rsidR="00AE3A6F" w:rsidRPr="00FD2E67">
        <w:trPr>
          <w:cantSplit/>
          <w:trHeight w:val="1165"/>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930" w:right="113"/>
              <w:rPr>
                <w:rFonts w:ascii="Times New Roman" w:hAnsi="Times New Roman" w:cs="Times New Roman"/>
                <w:b/>
                <w:bCs/>
                <w:sz w:val="16"/>
                <w:szCs w:val="16"/>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4</w:t>
            </w:r>
          </w:p>
        </w:tc>
        <w:tc>
          <w:tcPr>
            <w:tcW w:w="3207" w:type="dxa"/>
            <w:shd w:val="clear" w:color="auto" w:fill="FFFFFF"/>
            <w:vAlign w:val="center"/>
          </w:tcPr>
          <w:p w:rsidR="00AE3A6F" w:rsidRPr="00FD2E67" w:rsidRDefault="00AE3A6F" w:rsidP="00AF3701">
            <w:pPr>
              <w:rPr>
                <w:rFonts w:ascii="Times New Roman" w:hAnsi="Times New Roman" w:cs="Times New Roman"/>
                <w:sz w:val="18"/>
                <w:szCs w:val="18"/>
              </w:rPr>
            </w:pPr>
            <w:r w:rsidRPr="00FD2E67">
              <w:rPr>
                <w:rFonts w:ascii="Times New Roman" w:hAnsi="Times New Roman" w:cs="Times New Roman"/>
                <w:sz w:val="18"/>
                <w:szCs w:val="18"/>
              </w:rPr>
              <w:t>3. Kamuoyunun yerel yönetimlere etkisine örnekler verir</w:t>
            </w:r>
          </w:p>
        </w:tc>
        <w:tc>
          <w:tcPr>
            <w:tcW w:w="2552" w:type="dxa"/>
            <w:vMerge/>
            <w:shd w:val="clear" w:color="auto" w:fill="FFFFFF"/>
            <w:vAlign w:val="center"/>
          </w:tcPr>
          <w:p w:rsidR="00AE3A6F" w:rsidRPr="008E16B6" w:rsidRDefault="00AE3A6F" w:rsidP="00AF3701">
            <w:pPr>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Default="00AE3A6F" w:rsidP="00AF3701">
            <w:pPr>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c>
          <w:tcPr>
            <w:tcW w:w="1701"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tc>
        <w:tc>
          <w:tcPr>
            <w:tcW w:w="1701" w:type="dxa"/>
            <w:vMerge/>
            <w:shd w:val="clear" w:color="auto" w:fill="FFFFFF"/>
            <w:vAlign w:val="center"/>
          </w:tcPr>
          <w:p w:rsidR="00AE3A6F" w:rsidRPr="00540992"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r>
      <w:tr w:rsidR="00AE3A6F" w:rsidRPr="00FD2E67">
        <w:trPr>
          <w:cantSplit/>
          <w:trHeight w:val="223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3207" w:type="dxa"/>
            <w:shd w:val="clear" w:color="auto" w:fill="FFFFFF"/>
            <w:vAlign w:val="center"/>
          </w:tcPr>
          <w:p w:rsidR="00AE3A6F" w:rsidRPr="00FD2E67" w:rsidRDefault="00AE3A6F" w:rsidP="00AF3701">
            <w:pPr>
              <w:rPr>
                <w:rFonts w:ascii="Times New Roman" w:hAnsi="Times New Roman" w:cs="Times New Roman"/>
                <w:sz w:val="18"/>
                <w:szCs w:val="18"/>
              </w:rPr>
            </w:pPr>
            <w:r w:rsidRPr="00FD2E67">
              <w:rPr>
                <w:rFonts w:ascii="Times New Roman" w:hAnsi="Times New Roman" w:cs="Times New Roman"/>
                <w:sz w:val="18"/>
                <w:szCs w:val="18"/>
              </w:rPr>
              <w:t>4. Büyük Millet Meclisinin açılışı ile ulusal egemenliği iliklendirir.</w:t>
            </w: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1513"/>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3207" w:type="dxa"/>
            <w:shd w:val="clear" w:color="auto" w:fill="FFFFFF"/>
            <w:vAlign w:val="center"/>
          </w:tcPr>
          <w:p w:rsidR="00AE3A6F" w:rsidRPr="00FD2E67" w:rsidRDefault="00AE3A6F" w:rsidP="00AF3701">
            <w:pPr>
              <w:rPr>
                <w:sz w:val="18"/>
                <w:szCs w:val="18"/>
              </w:rPr>
            </w:pPr>
            <w:r w:rsidRPr="00BA2D64">
              <w:rPr>
                <w:rFonts w:ascii="Times New Roman" w:hAnsi="Times New Roman" w:cs="Times New Roman"/>
                <w:sz w:val="18"/>
                <w:szCs w:val="18"/>
                <w:lang w:eastAsia="tr-TR"/>
              </w:rPr>
              <w:t>Ölçme ve Değerlendirme</w:t>
            </w:r>
          </w:p>
        </w:tc>
        <w:tc>
          <w:tcPr>
            <w:tcW w:w="255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2410"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7"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701"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642398"/>
    <w:p w:rsidR="00AE3A6F" w:rsidRDefault="00AE3A6F" w:rsidP="00642398"/>
    <w:p w:rsidR="00AE3A6F" w:rsidRDefault="00AE3A6F" w:rsidP="00642398"/>
    <w:p w:rsidR="00AE3A6F" w:rsidRDefault="00AE3A6F" w:rsidP="00642398"/>
    <w:p w:rsidR="00AE3A6F" w:rsidRDefault="00AE3A6F" w:rsidP="00642398"/>
    <w:p w:rsidR="00AE3A6F" w:rsidRDefault="00AE3A6F" w:rsidP="00642398"/>
    <w:tbl>
      <w:tblPr>
        <w:tblpPr w:leftFromText="141" w:rightFromText="141" w:vertAnchor="text" w:horzAnchor="margin" w:tblpY="73"/>
        <w:tblW w:w="1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8"/>
        <w:gridCol w:w="517"/>
        <w:gridCol w:w="424"/>
        <w:gridCol w:w="2924"/>
        <w:gridCol w:w="1843"/>
        <w:gridCol w:w="3118"/>
        <w:gridCol w:w="1418"/>
        <w:gridCol w:w="1842"/>
        <w:gridCol w:w="1276"/>
        <w:gridCol w:w="1985"/>
      </w:tblGrid>
      <w:tr w:rsidR="00AE3A6F" w:rsidRPr="00FD2E67">
        <w:trPr>
          <w:trHeight w:hRule="exact" w:val="575"/>
        </w:trPr>
        <w:tc>
          <w:tcPr>
            <w:tcW w:w="1369" w:type="dxa"/>
            <w:gridSpan w:val="3"/>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SÜRE</w:t>
            </w:r>
          </w:p>
        </w:tc>
        <w:tc>
          <w:tcPr>
            <w:tcW w:w="14406" w:type="dxa"/>
            <w:gridSpan w:val="7"/>
            <w:shd w:val="clear" w:color="auto" w:fill="FFFFFF"/>
          </w:tcPr>
          <w:p w:rsidR="00AE3A6F" w:rsidRPr="00060D97" w:rsidRDefault="00AE3A6F" w:rsidP="00AF3701">
            <w:pPr>
              <w:widowControl w:val="0"/>
              <w:autoSpaceDE w:val="0"/>
              <w:autoSpaceDN w:val="0"/>
              <w:adjustRightInd w:val="0"/>
              <w:spacing w:before="0" w:after="0"/>
              <w:rPr>
                <w:rFonts w:ascii="Cambria" w:hAnsi="Cambria" w:cs="Cambria"/>
                <w:b/>
                <w:bCs/>
                <w:color w:val="000000"/>
                <w:sz w:val="16"/>
                <w:szCs w:val="16"/>
                <w:lang w:eastAsia="tr-TR"/>
              </w:rPr>
            </w:pPr>
          </w:p>
          <w:p w:rsidR="00AE3A6F" w:rsidRPr="00060D97"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r w:rsidRPr="00060D97">
              <w:rPr>
                <w:rFonts w:ascii="Cambria" w:hAnsi="Cambria" w:cs="Cambria"/>
                <w:b/>
                <w:bCs/>
                <w:color w:val="000000"/>
                <w:sz w:val="20"/>
                <w:szCs w:val="20"/>
                <w:lang w:eastAsia="tr-TR"/>
              </w:rPr>
              <w:t>ÖĞRENME ALANI:</w:t>
            </w:r>
            <w:r>
              <w:rPr>
                <w:rFonts w:ascii="Cambria" w:hAnsi="Cambria" w:cs="Cambria"/>
                <w:b/>
                <w:bCs/>
                <w:color w:val="000000"/>
                <w:sz w:val="20"/>
                <w:szCs w:val="20"/>
                <w:lang w:eastAsia="tr-TR"/>
              </w:rPr>
              <w:t xml:space="preserve">KÜRESEL BAĞLANTILAR                                                                                                  </w:t>
            </w:r>
            <w:r w:rsidRPr="00060D97">
              <w:rPr>
                <w:rFonts w:ascii="Cambria" w:hAnsi="Cambria" w:cs="Cambria"/>
                <w:b/>
                <w:bCs/>
                <w:color w:val="000000"/>
                <w:sz w:val="20"/>
                <w:szCs w:val="20"/>
                <w:lang w:eastAsia="tr-TR"/>
              </w:rPr>
              <w:t xml:space="preserve"> ÜNİTE : </w:t>
            </w:r>
            <w:r>
              <w:rPr>
                <w:rFonts w:ascii="Times New Roman" w:hAnsi="Times New Roman" w:cs="Times New Roman"/>
                <w:b/>
                <w:bCs/>
                <w:sz w:val="18"/>
                <w:szCs w:val="18"/>
                <w:lang w:eastAsia="tr-TR"/>
              </w:rPr>
              <w:t>UZAKTAKİ ARKADAŞLARIM</w:t>
            </w:r>
          </w:p>
          <w:p w:rsidR="00AE3A6F" w:rsidRPr="008E16B6" w:rsidRDefault="00AE3A6F" w:rsidP="00AF3701">
            <w:pPr>
              <w:widowControl w:val="0"/>
              <w:autoSpaceDE w:val="0"/>
              <w:autoSpaceDN w:val="0"/>
              <w:adjustRightInd w:val="0"/>
              <w:spacing w:before="0" w:after="0"/>
              <w:rPr>
                <w:rFonts w:ascii="Cambria" w:hAnsi="Cambria" w:cs="Cambria"/>
                <w:b/>
                <w:bCs/>
                <w:color w:val="000000"/>
                <w:sz w:val="20"/>
                <w:szCs w:val="20"/>
                <w:lang w:eastAsia="tr-TR"/>
              </w:rPr>
            </w:pPr>
          </w:p>
        </w:tc>
      </w:tr>
      <w:tr w:rsidR="00AE3A6F" w:rsidRPr="00FD2E67">
        <w:trPr>
          <w:trHeight w:hRule="exact" w:val="852"/>
        </w:trPr>
        <w:tc>
          <w:tcPr>
            <w:tcW w:w="428"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AY</w:t>
            </w:r>
          </w:p>
        </w:tc>
        <w:tc>
          <w:tcPr>
            <w:tcW w:w="517"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HAFTA</w:t>
            </w:r>
          </w:p>
        </w:tc>
        <w:tc>
          <w:tcPr>
            <w:tcW w:w="424" w:type="dxa"/>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SAAT</w:t>
            </w:r>
          </w:p>
        </w:tc>
        <w:tc>
          <w:tcPr>
            <w:tcW w:w="29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KAZANIMLAR</w:t>
            </w:r>
          </w:p>
        </w:tc>
        <w:tc>
          <w:tcPr>
            <w:tcW w:w="1843" w:type="dxa"/>
            <w:shd w:val="clear" w:color="auto" w:fill="FFFFFF"/>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642398">
              <w:rPr>
                <w:rFonts w:ascii="Times New Roman" w:hAnsi="Times New Roman" w:cs="Times New Roman"/>
                <w:b/>
                <w:bCs/>
                <w:sz w:val="14"/>
                <w:szCs w:val="14"/>
                <w:lang w:eastAsia="tr-TR"/>
              </w:rPr>
              <w:t>ARA DİSİPLİNLER İLE İLİŞKİLENDİRME</w:t>
            </w:r>
          </w:p>
        </w:tc>
        <w:tc>
          <w:tcPr>
            <w:tcW w:w="3118"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DERS İÇİVE  DİĞER DERSLERLE İLİŞKİLENDİRME</w:t>
            </w:r>
          </w:p>
        </w:tc>
        <w:tc>
          <w:tcPr>
            <w:tcW w:w="1418" w:type="dxa"/>
            <w:shd w:val="clear" w:color="auto" w:fill="FFFFFF"/>
            <w:vAlign w:val="center"/>
          </w:tcPr>
          <w:p w:rsidR="00AE3A6F" w:rsidRPr="001C3E84" w:rsidRDefault="00AE3A6F" w:rsidP="00AF3701">
            <w:pPr>
              <w:widowControl w:val="0"/>
              <w:autoSpaceDE w:val="0"/>
              <w:autoSpaceDN w:val="0"/>
              <w:adjustRightInd w:val="0"/>
              <w:spacing w:before="0" w:after="0"/>
              <w:jc w:val="center"/>
              <w:rPr>
                <w:rFonts w:ascii="Times New Roman" w:hAnsi="Times New Roman" w:cs="Times New Roman"/>
                <w:b/>
                <w:bCs/>
                <w:sz w:val="14"/>
                <w:szCs w:val="14"/>
                <w:lang w:eastAsia="tr-TR"/>
              </w:rPr>
            </w:pPr>
            <w:r w:rsidRPr="001C3E84">
              <w:rPr>
                <w:rFonts w:ascii="Times New Roman" w:hAnsi="Times New Roman" w:cs="Times New Roman"/>
                <w:b/>
                <w:bCs/>
                <w:sz w:val="14"/>
                <w:szCs w:val="14"/>
                <w:lang w:eastAsia="tr-TR"/>
              </w:rPr>
              <w:t>ATATÜRKÇÜLÜK İLE İLGİLİ KONULAR</w:t>
            </w:r>
          </w:p>
        </w:tc>
        <w:tc>
          <w:tcPr>
            <w:tcW w:w="1842"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6"/>
                <w:szCs w:val="16"/>
                <w:lang w:eastAsia="tr-TR"/>
              </w:rPr>
            </w:pPr>
            <w:r w:rsidRPr="008E16B6">
              <w:rPr>
                <w:rFonts w:ascii="Times New Roman" w:hAnsi="Times New Roman" w:cs="Times New Roman"/>
                <w:b/>
                <w:bCs/>
                <w:sz w:val="16"/>
                <w:szCs w:val="16"/>
                <w:lang w:eastAsia="tr-TR"/>
              </w:rPr>
              <w:t>ETKİNLİKLER</w:t>
            </w:r>
          </w:p>
        </w:tc>
        <w:tc>
          <w:tcPr>
            <w:tcW w:w="1276" w:type="dxa"/>
            <w:shd w:val="clear" w:color="auto" w:fill="FFFFFF"/>
            <w:vAlign w:val="center"/>
          </w:tcPr>
          <w:p w:rsidR="00AE3A6F" w:rsidRPr="008E16B6" w:rsidRDefault="00AE3A6F" w:rsidP="00AF3701">
            <w:pPr>
              <w:widowControl w:val="0"/>
              <w:autoSpaceDE w:val="0"/>
              <w:autoSpaceDN w:val="0"/>
              <w:adjustRightInd w:val="0"/>
              <w:spacing w:before="0" w:after="0"/>
              <w:ind w:left="-92"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ÖLÇME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 xml:space="preserve">VE </w:t>
            </w:r>
          </w:p>
          <w:p w:rsidR="00AE3A6F" w:rsidRPr="008E16B6" w:rsidRDefault="00AE3A6F" w:rsidP="00AF3701">
            <w:pPr>
              <w:widowControl w:val="0"/>
              <w:autoSpaceDE w:val="0"/>
              <w:autoSpaceDN w:val="0"/>
              <w:adjustRightInd w:val="0"/>
              <w:spacing w:before="0" w:after="0"/>
              <w:ind w:left="-40" w:right="-82"/>
              <w:jc w:val="center"/>
              <w:rPr>
                <w:rFonts w:ascii="Cambria" w:hAnsi="Cambria" w:cs="Cambria"/>
                <w:b/>
                <w:bCs/>
                <w:color w:val="000000"/>
                <w:sz w:val="14"/>
                <w:szCs w:val="14"/>
                <w:lang w:eastAsia="tr-TR"/>
              </w:rPr>
            </w:pPr>
            <w:r w:rsidRPr="008E16B6">
              <w:rPr>
                <w:rFonts w:ascii="Cambria" w:hAnsi="Cambria" w:cs="Cambria"/>
                <w:b/>
                <w:bCs/>
                <w:color w:val="000000"/>
                <w:sz w:val="14"/>
                <w:szCs w:val="14"/>
                <w:lang w:eastAsia="tr-TR"/>
              </w:rPr>
              <w:t>DEĞERLENDİRME</w:t>
            </w:r>
          </w:p>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p>
        </w:tc>
        <w:tc>
          <w:tcPr>
            <w:tcW w:w="1985"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6"/>
                <w:szCs w:val="16"/>
                <w:lang w:eastAsia="tr-TR"/>
              </w:rPr>
            </w:pPr>
            <w:r w:rsidRPr="008E16B6">
              <w:rPr>
                <w:rFonts w:ascii="Cambria" w:hAnsi="Cambria" w:cs="Cambria"/>
                <w:b/>
                <w:bCs/>
                <w:color w:val="000000"/>
                <w:sz w:val="16"/>
                <w:szCs w:val="16"/>
                <w:lang w:eastAsia="tr-TR"/>
              </w:rPr>
              <w:t>AÇIKLAMALAR</w:t>
            </w:r>
          </w:p>
        </w:tc>
      </w:tr>
      <w:tr w:rsidR="00AE3A6F" w:rsidRPr="00FD2E67">
        <w:trPr>
          <w:cantSplit/>
          <w:trHeight w:val="1590"/>
        </w:trPr>
        <w:tc>
          <w:tcPr>
            <w:tcW w:w="428" w:type="dxa"/>
            <w:vMerge w:val="restart"/>
            <w:shd w:val="clear" w:color="auto" w:fill="FFFFFF"/>
            <w:textDirection w:val="btLr"/>
            <w:vAlign w:val="center"/>
          </w:tcPr>
          <w:p w:rsidR="00AE3A6F" w:rsidRPr="00AF3701" w:rsidRDefault="00AE3A6F" w:rsidP="00AF3701">
            <w:pPr>
              <w:widowControl w:val="0"/>
              <w:autoSpaceDE w:val="0"/>
              <w:autoSpaceDN w:val="0"/>
              <w:adjustRightInd w:val="0"/>
              <w:spacing w:before="0" w:after="0"/>
              <w:ind w:left="1930" w:right="113"/>
              <w:rPr>
                <w:rFonts w:ascii="Times New Roman" w:hAnsi="Times New Roman" w:cs="Times New Roman"/>
                <w:b/>
                <w:bCs/>
                <w:sz w:val="20"/>
                <w:szCs w:val="20"/>
                <w:lang w:eastAsia="tr-TR"/>
              </w:rPr>
            </w:pPr>
            <w:r w:rsidRPr="00AF3701">
              <w:rPr>
                <w:rFonts w:ascii="Times New Roman" w:hAnsi="Times New Roman" w:cs="Times New Roman"/>
                <w:b/>
                <w:bCs/>
                <w:sz w:val="20"/>
                <w:szCs w:val="20"/>
                <w:lang w:eastAsia="tr-TR"/>
              </w:rPr>
              <w:t xml:space="preserve">                             HAZİRAN- MAYIS          </w:t>
            </w:r>
          </w:p>
        </w:tc>
        <w:tc>
          <w:tcPr>
            <w:tcW w:w="517" w:type="dxa"/>
            <w:vMerge w:val="restart"/>
            <w:shd w:val="clear" w:color="auto" w:fill="FFFFFF"/>
            <w:textDirection w:val="btLr"/>
            <w:vAlign w:val="center"/>
          </w:tcPr>
          <w:p w:rsidR="00AE3A6F" w:rsidRPr="00AF3701"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r w:rsidRPr="00AF3701">
              <w:rPr>
                <w:rFonts w:ascii="Times New Roman" w:hAnsi="Times New Roman" w:cs="Times New Roman"/>
                <w:b/>
                <w:bCs/>
                <w:sz w:val="20"/>
                <w:szCs w:val="20"/>
                <w:lang w:eastAsia="tr-TR"/>
              </w:rPr>
              <w:t>15 Mayıs -9 Haziran</w:t>
            </w: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2</w:t>
            </w:r>
          </w:p>
        </w:tc>
        <w:tc>
          <w:tcPr>
            <w:tcW w:w="2924" w:type="dxa"/>
            <w:shd w:val="clear" w:color="auto" w:fill="FFFFFF"/>
            <w:vAlign w:val="center"/>
          </w:tcPr>
          <w:p w:rsidR="00AE3A6F" w:rsidRPr="00FD2E67" w:rsidRDefault="00AE3A6F" w:rsidP="00AF3701">
            <w:pPr>
              <w:rPr>
                <w:rFonts w:ascii="Times New Roman" w:hAnsi="Times New Roman" w:cs="Times New Roman"/>
                <w:sz w:val="16"/>
                <w:szCs w:val="16"/>
              </w:rPr>
            </w:pPr>
            <w:r w:rsidRPr="00FD2E67">
              <w:rPr>
                <w:rFonts w:ascii="Times New Roman" w:hAnsi="Times New Roman" w:cs="Times New Roman"/>
                <w:sz w:val="16"/>
                <w:szCs w:val="16"/>
              </w:rPr>
              <w:t>1. Dünya üzerinde çeşitli ülkeler olduğunu fark eder.</w:t>
            </w:r>
          </w:p>
        </w:tc>
        <w:tc>
          <w:tcPr>
            <w:tcW w:w="1843" w:type="dxa"/>
            <w:vMerge w:val="restart"/>
            <w:shd w:val="clear" w:color="auto" w:fill="FFFFFF"/>
            <w:vAlign w:val="center"/>
          </w:tcPr>
          <w:p w:rsidR="00AE3A6F" w:rsidRPr="008E16B6" w:rsidRDefault="00AE3A6F" w:rsidP="00AF3701">
            <w:pPr>
              <w:spacing w:before="0" w:after="0"/>
              <w:rPr>
                <w:rFonts w:ascii="Times New Roman" w:hAnsi="Times New Roman" w:cs="Times New Roman"/>
                <w:sz w:val="15"/>
                <w:szCs w:val="15"/>
                <w:lang w:eastAsia="tr-TR"/>
              </w:rPr>
            </w:pPr>
          </w:p>
        </w:tc>
        <w:tc>
          <w:tcPr>
            <w:tcW w:w="3118" w:type="dxa"/>
            <w:vMerge w:val="restart"/>
            <w:shd w:val="clear" w:color="auto" w:fill="FFFFFF"/>
            <w:vAlign w:val="center"/>
          </w:tcPr>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5"/>
                <w:szCs w:val="15"/>
                <w:lang w:eastAsia="tr-TR"/>
              </w:rPr>
              <w:t>2</w:t>
            </w:r>
            <w:r w:rsidRPr="00CB0EC7">
              <w:rPr>
                <w:rFonts w:ascii="Times New Roman" w:hAnsi="Times New Roman" w:cs="Times New Roman"/>
                <w:sz w:val="16"/>
                <w:szCs w:val="16"/>
                <w:lang w:eastAsia="tr-TR"/>
              </w:rPr>
              <w:t>. kazanım için Türkçe dersi</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"Görsel Okuma" öğrenme alanı</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 xml:space="preserve"> (6.kazanım: Resim ve fotoğraflan yorumlar, </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8. kaza</w:t>
            </w:r>
            <w:r w:rsidRPr="00CB0EC7">
              <w:rPr>
                <w:rFonts w:ascii="Times New Roman" w:hAnsi="Times New Roman" w:cs="Times New Roman"/>
                <w:sz w:val="16"/>
                <w:szCs w:val="16"/>
                <w:lang w:eastAsia="tr-TR"/>
              </w:rPr>
              <w:softHyphen/>
              <w:t>nım: Kitle iletişim araçlarıyla (gazete, dergi, TV) verilen bilgileri, haberleri, düşünceleri sorgular.)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Yaşadığımız Yer (Yaşadığımız yerin</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 xml:space="preserve">özellikleri konusuyla ilişkilendirilir.) </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Kendimi Tanıyorum (Bireysel farklılıklar ve benzerlikler konusuyla ilişkilendirilir.)</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 xml:space="preserve">İnsanlar ve Yönetim (23 Nisan Ulusal Egemenlik ve Çocuk Bayramı kutlamalarla iliklendirilir.) </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Geçmişimi Öğreniyorum (Kutlanan özel günler, gelenekler vb. kültürel özelliklerle iliklendirilir.)</w:t>
            </w:r>
          </w:p>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val="restart"/>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2" w:type="dxa"/>
            <w:vMerge w:val="restart"/>
            <w:shd w:val="clear" w:color="auto" w:fill="FFFFFF"/>
            <w:vAlign w:val="center"/>
          </w:tcPr>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1. Gitmek İstediğim Ülkeler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2. Dünyadaki Ülkeler</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3. Benzerlik ve</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Farklılıklar</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4. Farklı Ülkelerde Günlük</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Yaşam</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5. Dokuz Ayrı Ülke ve Ben</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6. Üç Arkadaş</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7. Mektup - Kütüphane</w:t>
            </w:r>
          </w:p>
          <w:p w:rsidR="00AE3A6F"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8. Özel Günler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val="restart"/>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r w:rsidRPr="008E16B6">
              <w:rPr>
                <w:rFonts w:ascii="Times New Roman" w:eastAsia="Wingdings-Regular" w:hAnsi="Times New Roman" w:cs="Times New Roman"/>
                <w:sz w:val="16"/>
                <w:szCs w:val="16"/>
                <w:lang w:eastAsia="tr-TR"/>
              </w:rPr>
              <w:t>Bu ünitede gözlem, öz değerlendirme formu, doğru yanlış, boşluk açık uçlu sorular, doldurma, çoktan seçmeli sorular kullanılarak değerlendirme yapılabilir.</w:t>
            </w:r>
          </w:p>
          <w:p w:rsidR="00AE3A6F" w:rsidRPr="008E16B6" w:rsidRDefault="00AE3A6F" w:rsidP="00AF3701">
            <w:pPr>
              <w:widowControl w:val="0"/>
              <w:autoSpaceDE w:val="0"/>
              <w:autoSpaceDN w:val="0"/>
              <w:adjustRightInd w:val="0"/>
              <w:spacing w:before="0" w:after="0"/>
              <w:ind w:left="113" w:right="113"/>
              <w:rPr>
                <w:rFonts w:ascii="Times New Roman" w:eastAsia="Wingdings-Regular" w:hAnsi="Times New Roman" w:cs="Times New Roman"/>
                <w:sz w:val="16"/>
                <w:szCs w:val="16"/>
                <w:lang w:eastAsia="tr-TR"/>
              </w:rPr>
            </w:pPr>
          </w:p>
          <w:p w:rsidR="00AE3A6F" w:rsidRPr="008E16B6" w:rsidRDefault="00AE3A6F" w:rsidP="00AF3701">
            <w:pPr>
              <w:widowControl w:val="0"/>
              <w:autoSpaceDE w:val="0"/>
              <w:autoSpaceDN w:val="0"/>
              <w:adjustRightInd w:val="0"/>
              <w:spacing w:before="0" w:after="0"/>
              <w:ind w:left="113" w:right="113"/>
              <w:rPr>
                <w:rFonts w:ascii="Times New Roman" w:hAnsi="Times New Roman" w:cs="Times New Roman"/>
                <w:sz w:val="15"/>
                <w:szCs w:val="15"/>
                <w:lang w:eastAsia="tr-TR"/>
              </w:rPr>
            </w:pPr>
          </w:p>
        </w:tc>
        <w:tc>
          <w:tcPr>
            <w:tcW w:w="1985" w:type="dxa"/>
            <w:vMerge w:val="restart"/>
            <w:shd w:val="clear" w:color="auto" w:fill="FFFFFF"/>
            <w:vAlign w:val="center"/>
          </w:tcPr>
          <w:p w:rsidR="00AE3A6F" w:rsidRPr="00CB0EC7"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CB0EC7">
              <w:rPr>
                <w:rFonts w:ascii="Times New Roman" w:hAnsi="Times New Roman" w:cs="Times New Roman"/>
                <w:sz w:val="16"/>
                <w:szCs w:val="16"/>
                <w:lang w:eastAsia="tr-TR"/>
              </w:rPr>
              <w:t>[!] Çeşitli toplumların</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kültürel özellikleri işle</w:t>
            </w:r>
            <w:r w:rsidRPr="00AF3701">
              <w:rPr>
                <w:rFonts w:ascii="Times New Roman" w:hAnsi="Times New Roman" w:cs="Times New Roman"/>
                <w:sz w:val="16"/>
                <w:szCs w:val="16"/>
                <w:lang w:eastAsia="tr-TR"/>
              </w:rPr>
              <w:softHyphen/>
              <w:t xml:space="preserve">nirken giyim, yemek, özel günler gibi konular ele alınacaktır (2 ve 3. kazanımlar). </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 Toplumlara ait belirgin özellikleri içe</w:t>
            </w:r>
            <w:r w:rsidRPr="00AF3701">
              <w:rPr>
                <w:rFonts w:ascii="Times New Roman" w:hAnsi="Times New Roman" w:cs="Times New Roman"/>
                <w:sz w:val="16"/>
                <w:szCs w:val="16"/>
                <w:lang w:eastAsia="tr-TR"/>
              </w:rPr>
              <w:softHyphen/>
              <w:t>ren görsel materyaller (fotoğraf, film vb.) kul</w:t>
            </w:r>
            <w:r w:rsidRPr="00AF3701">
              <w:rPr>
                <w:rFonts w:ascii="Times New Roman" w:hAnsi="Times New Roman" w:cs="Times New Roman"/>
                <w:sz w:val="16"/>
                <w:szCs w:val="16"/>
                <w:lang w:eastAsia="tr-TR"/>
              </w:rPr>
              <w:softHyphen/>
              <w:t>lanılacaktır (3. kazanım).</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sz w:val="16"/>
                <w:szCs w:val="16"/>
                <w:lang w:eastAsia="tr-TR"/>
              </w:rPr>
              <w:t xml:space="preserve">[!]1. kazanım "Gazete Kupürlerinden Yararlanma" ile ilişkilendirilecektir. </w:t>
            </w: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p>
          <w:p w:rsidR="00AE3A6F" w:rsidRPr="00AF3701" w:rsidRDefault="00AE3A6F" w:rsidP="00AF3701">
            <w:pPr>
              <w:widowControl w:val="0"/>
              <w:autoSpaceDE w:val="0"/>
              <w:autoSpaceDN w:val="0"/>
              <w:adjustRightInd w:val="0"/>
              <w:spacing w:before="0" w:after="0"/>
              <w:rPr>
                <w:rFonts w:ascii="Times New Roman" w:hAnsi="Times New Roman" w:cs="Times New Roman"/>
                <w:sz w:val="16"/>
                <w:szCs w:val="16"/>
                <w:lang w:eastAsia="tr-TR"/>
              </w:rPr>
            </w:pPr>
            <w:r w:rsidRPr="00AF3701">
              <w:rPr>
                <w:rFonts w:ascii="Times New Roman" w:hAnsi="Times New Roman" w:cs="Times New Roman"/>
                <w:b/>
                <w:bCs/>
                <w:sz w:val="16"/>
                <w:szCs w:val="16"/>
                <w:lang w:eastAsia="tr-TR"/>
              </w:rPr>
              <w:t>Açıklama:</w:t>
            </w:r>
            <w:r w:rsidRPr="00AF3701">
              <w:rPr>
                <w:rFonts w:ascii="Times New Roman" w:hAnsi="Times New Roman" w:cs="Times New Roman"/>
                <w:sz w:val="16"/>
                <w:szCs w:val="16"/>
                <w:lang w:eastAsia="tr-TR"/>
              </w:rPr>
              <w:t xml:space="preserve"> Değişik ülke</w:t>
            </w:r>
            <w:r w:rsidRPr="00AF3701">
              <w:rPr>
                <w:rFonts w:ascii="Times New Roman" w:hAnsi="Times New Roman" w:cs="Times New Roman"/>
                <w:sz w:val="16"/>
                <w:szCs w:val="16"/>
                <w:lang w:eastAsia="tr-TR"/>
              </w:rPr>
              <w:softHyphen/>
              <w:t>ler hakkındaki makale, haber, yazı dizileri vb. ile ilgili gazete kupürleri toplanarak elde edilen bilgiler ışığında yazı yaz</w:t>
            </w:r>
            <w:r w:rsidRPr="00AF3701">
              <w:rPr>
                <w:rFonts w:ascii="Times New Roman" w:hAnsi="Times New Roman" w:cs="Times New Roman"/>
                <w:sz w:val="16"/>
                <w:szCs w:val="16"/>
                <w:lang w:eastAsia="tr-TR"/>
              </w:rPr>
              <w:softHyphen/>
              <w:t>dırılabilir.</w:t>
            </w: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1165"/>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930" w:right="113"/>
              <w:rPr>
                <w:rFonts w:ascii="Times New Roman" w:hAnsi="Times New Roman" w:cs="Times New Roman"/>
                <w:b/>
                <w:bCs/>
                <w:sz w:val="16"/>
                <w:szCs w:val="16"/>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924" w:type="dxa"/>
            <w:shd w:val="clear" w:color="auto" w:fill="FFFFFF"/>
            <w:vAlign w:val="center"/>
          </w:tcPr>
          <w:p w:rsidR="00AE3A6F" w:rsidRPr="00FD2E67" w:rsidRDefault="00AE3A6F" w:rsidP="00AF3701">
            <w:pPr>
              <w:rPr>
                <w:rFonts w:ascii="Times New Roman" w:hAnsi="Times New Roman" w:cs="Times New Roman"/>
                <w:sz w:val="16"/>
                <w:szCs w:val="16"/>
              </w:rPr>
            </w:pPr>
            <w:r w:rsidRPr="00FD2E67">
              <w:rPr>
                <w:rFonts w:ascii="Times New Roman" w:hAnsi="Times New Roman" w:cs="Times New Roman"/>
                <w:sz w:val="16"/>
                <w:szCs w:val="16"/>
              </w:rPr>
              <w:t>2. Görsel materyallerden yararlanarak çeşitli toplumların günlük yaşamlarına ilişkin çıkarımlarda bulunur.</w:t>
            </w:r>
          </w:p>
          <w:p w:rsidR="00AE3A6F" w:rsidRPr="00FD2E67" w:rsidRDefault="00AE3A6F" w:rsidP="00AF3701">
            <w:pPr>
              <w:rPr>
                <w:rFonts w:ascii="Times New Roman" w:hAnsi="Times New Roman" w:cs="Times New Roman"/>
                <w:sz w:val="16"/>
                <w:szCs w:val="16"/>
              </w:rPr>
            </w:pPr>
          </w:p>
        </w:tc>
        <w:tc>
          <w:tcPr>
            <w:tcW w:w="1843" w:type="dxa"/>
            <w:vMerge/>
            <w:shd w:val="clear" w:color="auto" w:fill="FFFFFF"/>
            <w:vAlign w:val="center"/>
          </w:tcPr>
          <w:p w:rsidR="00AE3A6F" w:rsidRPr="008E16B6" w:rsidRDefault="00AE3A6F" w:rsidP="00AF3701">
            <w:pPr>
              <w:spacing w:before="0" w:after="0"/>
              <w:rPr>
                <w:rFonts w:ascii="Times New Roman" w:hAnsi="Times New Roman" w:cs="Times New Roman"/>
                <w:sz w:val="15"/>
                <w:szCs w:val="15"/>
                <w:lang w:eastAsia="tr-TR"/>
              </w:rPr>
            </w:pPr>
          </w:p>
        </w:tc>
        <w:tc>
          <w:tcPr>
            <w:tcW w:w="3118" w:type="dxa"/>
            <w:vMerge/>
            <w:shd w:val="clear" w:color="auto" w:fill="FFFFFF"/>
            <w:vAlign w:val="center"/>
          </w:tcPr>
          <w:p w:rsidR="00AE3A6F" w:rsidRDefault="00AE3A6F" w:rsidP="00AF3701">
            <w:pPr>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c>
          <w:tcPr>
            <w:tcW w:w="1842" w:type="dxa"/>
            <w:vMerge/>
            <w:shd w:val="clear" w:color="auto" w:fill="FFFFFF"/>
            <w:vAlign w:val="center"/>
          </w:tcPr>
          <w:p w:rsidR="00AE3A6F" w:rsidRPr="001C3E84"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right="113" w:hanging="56"/>
              <w:rPr>
                <w:rFonts w:ascii="Times New Roman" w:hAnsi="Times New Roman" w:cs="Times New Roman"/>
                <w:color w:val="000000"/>
                <w:sz w:val="18"/>
                <w:szCs w:val="18"/>
                <w:lang w:eastAsia="tr-TR"/>
              </w:rPr>
            </w:pPr>
          </w:p>
        </w:tc>
        <w:tc>
          <w:tcPr>
            <w:tcW w:w="1985" w:type="dxa"/>
            <w:vMerge/>
            <w:shd w:val="clear" w:color="auto" w:fill="FFFFFF"/>
            <w:vAlign w:val="center"/>
          </w:tcPr>
          <w:p w:rsidR="00AE3A6F" w:rsidRPr="00540992" w:rsidRDefault="00AE3A6F" w:rsidP="00AF3701">
            <w:pPr>
              <w:widowControl w:val="0"/>
              <w:autoSpaceDE w:val="0"/>
              <w:autoSpaceDN w:val="0"/>
              <w:adjustRightInd w:val="0"/>
              <w:spacing w:before="0" w:after="0"/>
              <w:rPr>
                <w:rFonts w:ascii="Times New Roman" w:hAnsi="Times New Roman" w:cs="Times New Roman"/>
                <w:b/>
                <w:bCs/>
                <w:sz w:val="15"/>
                <w:szCs w:val="15"/>
                <w:lang w:eastAsia="tr-TR"/>
              </w:rPr>
            </w:pPr>
          </w:p>
        </w:tc>
      </w:tr>
      <w:tr w:rsidR="00AE3A6F" w:rsidRPr="00FD2E67">
        <w:trPr>
          <w:cantSplit/>
          <w:trHeight w:val="1310"/>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ind w:left="113" w:right="113"/>
              <w:jc w:val="center"/>
              <w:rPr>
                <w:rFonts w:ascii="Times New Roman" w:hAnsi="Times New Roman" w:cs="Times New Roman"/>
                <w:b/>
                <w:bCs/>
                <w:sz w:val="20"/>
                <w:szCs w:val="20"/>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924" w:type="dxa"/>
            <w:shd w:val="clear" w:color="auto" w:fill="FFFFFF"/>
            <w:vAlign w:val="center"/>
          </w:tcPr>
          <w:p w:rsidR="00AE3A6F" w:rsidRPr="00FD2E67" w:rsidRDefault="00AE3A6F" w:rsidP="00AF3701">
            <w:pPr>
              <w:rPr>
                <w:rFonts w:ascii="Times New Roman" w:hAnsi="Times New Roman" w:cs="Times New Roman"/>
                <w:sz w:val="16"/>
                <w:szCs w:val="16"/>
              </w:rPr>
            </w:pPr>
            <w:r w:rsidRPr="00FD2E67">
              <w:rPr>
                <w:rFonts w:ascii="Times New Roman" w:hAnsi="Times New Roman" w:cs="Times New Roman"/>
                <w:sz w:val="16"/>
                <w:szCs w:val="16"/>
              </w:rPr>
              <w:t>3. Kendisi ile başka bir toplumdaki yaşıtlarının günlük yaşamlarını karşılaştırır.</w:t>
            </w:r>
          </w:p>
          <w:p w:rsidR="00AE3A6F" w:rsidRPr="00FD2E67" w:rsidRDefault="00AE3A6F" w:rsidP="00AF3701">
            <w:pPr>
              <w:rPr>
                <w:rFonts w:ascii="Times New Roman" w:hAnsi="Times New Roman" w:cs="Times New Roman"/>
                <w:sz w:val="16"/>
                <w:szCs w:val="16"/>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31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1412"/>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ind w:left="113" w:right="113"/>
              <w:jc w:val="center"/>
              <w:rPr>
                <w:rFonts w:ascii="Times New Roman" w:hAnsi="Times New Roman" w:cs="Times New Roman"/>
                <w:sz w:val="15"/>
                <w:szCs w:val="15"/>
                <w:lang w:eastAsia="tr-TR"/>
              </w:rPr>
            </w:pPr>
          </w:p>
        </w:tc>
        <w:tc>
          <w:tcPr>
            <w:tcW w:w="517" w:type="dxa"/>
            <w:vMerge/>
            <w:shd w:val="clear" w:color="auto" w:fill="FFFFFF"/>
            <w:textDirection w:val="btLr"/>
            <w:vAlign w:val="center"/>
          </w:tcPr>
          <w:p w:rsidR="00AE3A6F" w:rsidRPr="00642398" w:rsidRDefault="00AE3A6F" w:rsidP="00AF3701">
            <w:pPr>
              <w:widowControl w:val="0"/>
              <w:autoSpaceDE w:val="0"/>
              <w:autoSpaceDN w:val="0"/>
              <w:adjustRightInd w:val="0"/>
              <w:spacing w:before="0" w:after="0"/>
              <w:jc w:val="center"/>
              <w:rPr>
                <w:rFonts w:ascii="Times New Roman" w:hAnsi="Times New Roman" w:cs="Times New Roman"/>
                <w:b/>
                <w:bCs/>
                <w:sz w:val="20"/>
                <w:szCs w:val="20"/>
                <w:lang w:eastAsia="tr-TR"/>
              </w:rPr>
            </w:pPr>
          </w:p>
        </w:tc>
        <w:tc>
          <w:tcPr>
            <w:tcW w:w="424" w:type="dxa"/>
            <w:shd w:val="clear" w:color="auto" w:fill="FFFFFF"/>
            <w:vAlign w:val="center"/>
          </w:tcPr>
          <w:p w:rsidR="00AE3A6F"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t>3</w:t>
            </w:r>
          </w:p>
        </w:tc>
        <w:tc>
          <w:tcPr>
            <w:tcW w:w="2924" w:type="dxa"/>
            <w:shd w:val="clear" w:color="auto" w:fill="FFFFFF"/>
            <w:vAlign w:val="center"/>
          </w:tcPr>
          <w:p w:rsidR="00AE3A6F" w:rsidRPr="00FD2E67" w:rsidRDefault="00AE3A6F" w:rsidP="00AF3701">
            <w:pPr>
              <w:rPr>
                <w:rFonts w:ascii="Times New Roman" w:hAnsi="Times New Roman" w:cs="Times New Roman"/>
                <w:sz w:val="16"/>
                <w:szCs w:val="16"/>
              </w:rPr>
            </w:pPr>
            <w:r w:rsidRPr="00FD2E67">
              <w:rPr>
                <w:rFonts w:ascii="Times New Roman" w:hAnsi="Times New Roman" w:cs="Times New Roman"/>
                <w:sz w:val="16"/>
                <w:szCs w:val="16"/>
              </w:rPr>
              <w:t>4. Toplumlar arasında ortak kutlanan özel günlere örnekler verir.</w:t>
            </w:r>
          </w:p>
          <w:p w:rsidR="00AE3A6F" w:rsidRPr="00FD2E67" w:rsidRDefault="00AE3A6F" w:rsidP="00AF3701">
            <w:pPr>
              <w:rPr>
                <w:rFonts w:ascii="Times New Roman" w:hAnsi="Times New Roman" w:cs="Times New Roman"/>
                <w:sz w:val="16"/>
                <w:szCs w:val="16"/>
              </w:rPr>
            </w:pP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31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r w:rsidR="00AE3A6F" w:rsidRPr="00FD2E67">
        <w:trPr>
          <w:cantSplit/>
          <w:trHeight w:val="579"/>
        </w:trPr>
        <w:tc>
          <w:tcPr>
            <w:tcW w:w="428" w:type="dxa"/>
            <w:vMerge/>
            <w:shd w:val="clear" w:color="auto" w:fill="FFFFFF"/>
            <w:textDirection w:val="btLr"/>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517" w:type="dxa"/>
            <w:vMerge/>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sz w:val="15"/>
                <w:szCs w:val="15"/>
                <w:lang w:eastAsia="tr-TR"/>
              </w:rPr>
            </w:pPr>
          </w:p>
        </w:tc>
        <w:tc>
          <w:tcPr>
            <w:tcW w:w="424" w:type="dxa"/>
            <w:shd w:val="clear" w:color="auto" w:fill="FFFFFF"/>
            <w:vAlign w:val="center"/>
          </w:tcPr>
          <w:p w:rsidR="00AE3A6F" w:rsidRPr="008E16B6" w:rsidRDefault="00AE3A6F" w:rsidP="00AF3701">
            <w:pPr>
              <w:widowControl w:val="0"/>
              <w:autoSpaceDE w:val="0"/>
              <w:autoSpaceDN w:val="0"/>
              <w:adjustRightInd w:val="0"/>
              <w:spacing w:before="0" w:after="0"/>
              <w:jc w:val="center"/>
              <w:rPr>
                <w:rFonts w:ascii="Times New Roman" w:hAnsi="Times New Roman" w:cs="Times New Roman"/>
                <w:b/>
                <w:bCs/>
                <w:sz w:val="18"/>
                <w:szCs w:val="18"/>
                <w:lang w:eastAsia="tr-TR"/>
              </w:rPr>
            </w:pPr>
            <w:r w:rsidRPr="008E16B6">
              <w:rPr>
                <w:rFonts w:ascii="Times New Roman" w:hAnsi="Times New Roman" w:cs="Times New Roman"/>
                <w:b/>
                <w:bCs/>
                <w:sz w:val="18"/>
                <w:szCs w:val="18"/>
                <w:lang w:eastAsia="tr-TR"/>
              </w:rPr>
              <w:t>1</w:t>
            </w:r>
          </w:p>
        </w:tc>
        <w:tc>
          <w:tcPr>
            <w:tcW w:w="2924" w:type="dxa"/>
            <w:shd w:val="clear" w:color="auto" w:fill="FFFFFF"/>
            <w:vAlign w:val="center"/>
          </w:tcPr>
          <w:p w:rsidR="00AE3A6F" w:rsidRPr="00FD2E67" w:rsidRDefault="00AE3A6F" w:rsidP="00AF3701">
            <w:pPr>
              <w:rPr>
                <w:sz w:val="15"/>
                <w:szCs w:val="15"/>
              </w:rPr>
            </w:pPr>
            <w:r w:rsidRPr="008E16B6">
              <w:rPr>
                <w:rFonts w:ascii="Times New Roman" w:hAnsi="Times New Roman" w:cs="Times New Roman"/>
                <w:sz w:val="16"/>
                <w:szCs w:val="16"/>
                <w:lang w:eastAsia="tr-TR"/>
              </w:rPr>
              <w:t>Ölçme ve Değerlendirme</w:t>
            </w:r>
          </w:p>
        </w:tc>
        <w:tc>
          <w:tcPr>
            <w:tcW w:w="1843"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31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418"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842"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276"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c>
          <w:tcPr>
            <w:tcW w:w="1985" w:type="dxa"/>
            <w:vMerge/>
            <w:shd w:val="clear" w:color="auto" w:fill="FFFFFF"/>
            <w:vAlign w:val="center"/>
          </w:tcPr>
          <w:p w:rsidR="00AE3A6F" w:rsidRPr="008E16B6" w:rsidRDefault="00AE3A6F" w:rsidP="00AF3701">
            <w:pPr>
              <w:widowControl w:val="0"/>
              <w:autoSpaceDE w:val="0"/>
              <w:autoSpaceDN w:val="0"/>
              <w:adjustRightInd w:val="0"/>
              <w:spacing w:before="0" w:after="0"/>
              <w:rPr>
                <w:rFonts w:ascii="Times New Roman" w:hAnsi="Times New Roman" w:cs="Times New Roman"/>
                <w:sz w:val="15"/>
                <w:szCs w:val="15"/>
                <w:lang w:eastAsia="tr-TR"/>
              </w:rPr>
            </w:pPr>
          </w:p>
        </w:tc>
      </w:tr>
    </w:tbl>
    <w:p w:rsidR="00AE3A6F" w:rsidRDefault="00AE3A6F" w:rsidP="00642398"/>
    <w:p w:rsidR="00AE3A6F" w:rsidRPr="00CD15DA" w:rsidRDefault="00AE3A6F" w:rsidP="00CD15DA">
      <w:pPr>
        <w:tabs>
          <w:tab w:val="left" w:pos="335"/>
          <w:tab w:val="left" w:pos="868"/>
          <w:tab w:val="left" w:pos="1077"/>
        </w:tabs>
        <w:spacing w:before="0" w:after="0" w:line="240" w:lineRule="atLeast"/>
        <w:ind w:left="-426"/>
        <w:rPr>
          <w:rFonts w:ascii="Times New Roman" w:hAnsi="Times New Roman" w:cs="Times New Roman"/>
          <w:sz w:val="20"/>
          <w:szCs w:val="20"/>
          <w:lang w:eastAsia="tr-TR"/>
        </w:rPr>
      </w:pPr>
      <w:r w:rsidRPr="00CD15DA">
        <w:rPr>
          <w:rFonts w:ascii="Times New Roman" w:hAnsi="Times New Roman" w:cs="Times New Roman"/>
          <w:sz w:val="20"/>
          <w:szCs w:val="20"/>
          <w:lang w:eastAsia="tr-TR"/>
        </w:rPr>
        <w:t xml:space="preserve">  Kenan  KARAHASAN          </w:t>
      </w:r>
      <w:hyperlink r:id="rId5" w:tooltip="Sınıf Öğretmeni" w:history="1">
        <w:r w:rsidRPr="00CD15DA">
          <w:rPr>
            <w:rFonts w:ascii="Times New Roman" w:hAnsi="Times New Roman" w:cs="Times New Roman"/>
            <w:sz w:val="20"/>
            <w:szCs w:val="20"/>
            <w:lang w:eastAsia="tr-TR"/>
          </w:rPr>
          <w:t>Mustafa  KURTÇU</w:t>
        </w:r>
      </w:hyperlink>
      <w:r w:rsidRPr="00CD15DA">
        <w:rPr>
          <w:rFonts w:ascii="Times New Roman" w:hAnsi="Times New Roman" w:cs="Times New Roman"/>
          <w:sz w:val="20"/>
          <w:szCs w:val="20"/>
          <w:lang w:eastAsia="tr-TR"/>
        </w:rPr>
        <w:t xml:space="preserve">                   Nalân  AY                    Sedef  HALAT                  </w:t>
      </w:r>
      <w:r>
        <w:rPr>
          <w:rFonts w:ascii="Times New Roman" w:hAnsi="Times New Roman" w:cs="Times New Roman"/>
          <w:sz w:val="20"/>
          <w:szCs w:val="20"/>
          <w:lang w:eastAsia="tr-TR"/>
        </w:rPr>
        <w:t xml:space="preserve">   Dilek YEŞİL              </w:t>
      </w:r>
      <w:r w:rsidRPr="00CD15DA">
        <w:rPr>
          <w:rFonts w:ascii="Times New Roman" w:hAnsi="Times New Roman" w:cs="Times New Roman"/>
          <w:sz w:val="20"/>
          <w:szCs w:val="20"/>
          <w:lang w:eastAsia="tr-TR"/>
        </w:rPr>
        <w:t xml:space="preserve"> Engin ALAGÖZ</w:t>
      </w:r>
    </w:p>
    <w:p w:rsidR="00AE3A6F" w:rsidRPr="00CD15DA" w:rsidRDefault="00AE3A6F" w:rsidP="00CD15DA">
      <w:pPr>
        <w:tabs>
          <w:tab w:val="left" w:pos="335"/>
          <w:tab w:val="left" w:pos="868"/>
          <w:tab w:val="left" w:pos="1077"/>
          <w:tab w:val="left" w:pos="11895"/>
        </w:tabs>
        <w:spacing w:before="0" w:after="0" w:line="240" w:lineRule="atLeast"/>
        <w:ind w:left="-284"/>
        <w:rPr>
          <w:rFonts w:ascii="Times New Roman" w:hAnsi="Times New Roman" w:cs="Times New Roman"/>
          <w:b/>
          <w:bCs/>
          <w:sz w:val="20"/>
          <w:szCs w:val="20"/>
          <w:lang w:eastAsia="tr-TR"/>
        </w:rPr>
      </w:pPr>
      <w:r w:rsidRPr="00CD15DA">
        <w:rPr>
          <w:rFonts w:ascii="Times New Roman" w:hAnsi="Times New Roman" w:cs="Times New Roman"/>
          <w:b/>
          <w:bCs/>
          <w:sz w:val="20"/>
          <w:szCs w:val="20"/>
          <w:lang w:eastAsia="tr-TR"/>
        </w:rPr>
        <w:t xml:space="preserve">                  4/A Sınıf Öğretmeni          4/B Sınıf Öğretmeni           4/C Sınıf Öğretmeni      4/D Sınıf Öğretmeni         4/E Sınıf Öğretmeni      4/F Sınıf Öğretmeni</w:t>
      </w:r>
    </w:p>
    <w:p w:rsidR="00AE3A6F" w:rsidRPr="00CD15DA" w:rsidRDefault="00AE3A6F" w:rsidP="00CD15DA">
      <w:pPr>
        <w:tabs>
          <w:tab w:val="left" w:pos="335"/>
          <w:tab w:val="left" w:pos="868"/>
          <w:tab w:val="left" w:pos="1077"/>
        </w:tabs>
        <w:spacing w:before="0" w:after="0" w:line="240" w:lineRule="atLeast"/>
        <w:rPr>
          <w:rFonts w:ascii="Times New Roman" w:hAnsi="Times New Roman" w:cs="Times New Roman"/>
          <w:sz w:val="20"/>
          <w:szCs w:val="20"/>
          <w:lang w:eastAsia="tr-TR"/>
        </w:rPr>
      </w:pPr>
      <w:r w:rsidRPr="00CD15DA">
        <w:rPr>
          <w:rFonts w:ascii="Times New Roman" w:hAnsi="Times New Roman" w:cs="Times New Roman"/>
          <w:sz w:val="20"/>
          <w:szCs w:val="20"/>
          <w:lang w:eastAsia="tr-TR"/>
        </w:rPr>
        <w:t xml:space="preserve">  Taylan ARIBAŞ</w:t>
      </w:r>
    </w:p>
    <w:p w:rsidR="00AE3A6F" w:rsidRPr="00CD15DA" w:rsidRDefault="00AE3A6F" w:rsidP="00CD15DA">
      <w:pPr>
        <w:tabs>
          <w:tab w:val="left" w:pos="335"/>
          <w:tab w:val="left" w:pos="868"/>
          <w:tab w:val="left" w:pos="1077"/>
          <w:tab w:val="left" w:pos="11895"/>
        </w:tabs>
        <w:spacing w:before="0" w:after="0" w:line="240" w:lineRule="atLeast"/>
        <w:jc w:val="center"/>
        <w:rPr>
          <w:rFonts w:ascii="Times New Roman" w:hAnsi="Times New Roman" w:cs="Times New Roman"/>
          <w:sz w:val="20"/>
          <w:szCs w:val="20"/>
          <w:lang w:eastAsia="tr-TR"/>
        </w:rPr>
      </w:pPr>
      <w:r w:rsidRPr="00CD15DA">
        <w:rPr>
          <w:rFonts w:ascii="Times New Roman" w:hAnsi="Times New Roman" w:cs="Times New Roman"/>
          <w:b/>
          <w:bCs/>
          <w:sz w:val="20"/>
          <w:szCs w:val="20"/>
          <w:lang w:eastAsia="tr-TR"/>
        </w:rPr>
        <w:t xml:space="preserve">                                                                                                                                                                                                                                                                Okul Müdürü</w:t>
      </w:r>
    </w:p>
    <w:bookmarkStart w:id="0" w:name="_GoBack"/>
    <w:bookmarkEnd w:id="0"/>
    <w:p w:rsidR="00AE3A6F" w:rsidRDefault="00AE3A6F" w:rsidP="000A5AD6">
      <w:r>
        <w:rPr>
          <w:rFonts w:ascii="Times New Roman" w:hAnsi="Times New Roman" w:cs="Times New Roman"/>
          <w:sz w:val="24"/>
          <w:szCs w:val="24"/>
          <w:lang w:eastAsia="tr-TR"/>
        </w:rPr>
        <w:fldChar w:fldCharType="begin"/>
      </w:r>
      <w:r>
        <w:rPr>
          <w:rFonts w:ascii="Times New Roman" w:hAnsi="Times New Roman" w:cs="Times New Roman"/>
          <w:sz w:val="24"/>
          <w:szCs w:val="24"/>
          <w:lang w:eastAsia="tr-TR"/>
        </w:rPr>
        <w:instrText xml:space="preserve"> HYPERLINK "http://www.sorubak.com/" </w:instrText>
      </w:r>
      <w:r>
        <w:rPr>
          <w:rFonts w:ascii="Times New Roman" w:hAnsi="Times New Roman" w:cs="Times New Roman"/>
          <w:sz w:val="24"/>
          <w:szCs w:val="24"/>
          <w:lang w:eastAsia="tr-TR"/>
        </w:rPr>
        <w:fldChar w:fldCharType="separate"/>
      </w:r>
      <w:r>
        <w:rPr>
          <w:rStyle w:val="Hyperlink"/>
          <w:sz w:val="24"/>
          <w:szCs w:val="24"/>
          <w:lang w:eastAsia="tr-TR"/>
        </w:rPr>
        <w:t>www.sorubak.com</w:t>
      </w:r>
      <w:r>
        <w:rPr>
          <w:rFonts w:ascii="Times New Roman" w:hAnsi="Times New Roman" w:cs="Times New Roman"/>
          <w:sz w:val="24"/>
          <w:szCs w:val="24"/>
          <w:lang w:eastAsia="tr-TR"/>
        </w:rPr>
        <w:fldChar w:fldCharType="end"/>
      </w:r>
    </w:p>
    <w:sectPr w:rsidR="00AE3A6F" w:rsidSect="008E16B6">
      <w:pgSz w:w="16838" w:h="11906" w:orient="landscape"/>
      <w:pgMar w:top="426" w:right="395"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8390E"/>
    <w:multiLevelType w:val="hybridMultilevel"/>
    <w:tmpl w:val="558A1D2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35749A3"/>
    <w:multiLevelType w:val="hybridMultilevel"/>
    <w:tmpl w:val="558A1D2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16B6"/>
    <w:rsid w:val="00060D97"/>
    <w:rsid w:val="000A5AD6"/>
    <w:rsid w:val="001C3E84"/>
    <w:rsid w:val="0026155B"/>
    <w:rsid w:val="00377B68"/>
    <w:rsid w:val="00540992"/>
    <w:rsid w:val="00642398"/>
    <w:rsid w:val="00692A49"/>
    <w:rsid w:val="006D0B1C"/>
    <w:rsid w:val="00706D36"/>
    <w:rsid w:val="0079658A"/>
    <w:rsid w:val="007D270B"/>
    <w:rsid w:val="00882A4D"/>
    <w:rsid w:val="008979DC"/>
    <w:rsid w:val="008E16B6"/>
    <w:rsid w:val="00AE3A6F"/>
    <w:rsid w:val="00AF3701"/>
    <w:rsid w:val="00B36AFC"/>
    <w:rsid w:val="00BA2D64"/>
    <w:rsid w:val="00C9712C"/>
    <w:rsid w:val="00CA03EE"/>
    <w:rsid w:val="00CB0EC7"/>
    <w:rsid w:val="00CD15DA"/>
    <w:rsid w:val="00CD3340"/>
    <w:rsid w:val="00D528A8"/>
    <w:rsid w:val="00DC10A8"/>
    <w:rsid w:val="00F027DF"/>
    <w:rsid w:val="00FD2E67"/>
    <w:rsid w:val="00FD799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A8"/>
    <w:pPr>
      <w:spacing w:before="120" w:after="120"/>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D270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ebk12.meb.gov.tr/meb_iys_dosyalar/39/05/719746/idari_personel/mustafa-kurtcu_431317.html?CHK=9cea956ec08253b8689fc1b7bb838c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4144</Words>
  <Characters>23626</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edanur</cp:lastModifiedBy>
  <cp:revision>4</cp:revision>
  <dcterms:created xsi:type="dcterms:W3CDTF">2016-09-08T13:33:00Z</dcterms:created>
  <dcterms:modified xsi:type="dcterms:W3CDTF">2016-09-24T21:08:00Z</dcterms:modified>
</cp:coreProperties>
</file>